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6C" w:rsidRDefault="00023D6C" w:rsidP="00023D6C">
      <w:pPr>
        <w:spacing w:before="118"/>
        <w:ind w:left="80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A5478E" wp14:editId="15B6EB3B">
            <wp:simplePos x="0" y="0"/>
            <wp:positionH relativeFrom="page">
              <wp:posOffset>399415</wp:posOffset>
            </wp:positionH>
            <wp:positionV relativeFrom="paragraph">
              <wp:posOffset>55880</wp:posOffset>
            </wp:positionV>
            <wp:extent cx="1097280" cy="1094105"/>
            <wp:effectExtent l="0" t="0" r="0" b="0"/>
            <wp:wrapNone/>
            <wp:docPr id="696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spacing w:val="-1"/>
          <w:sz w:val="48"/>
        </w:rPr>
        <w:t xml:space="preserve">CITY </w:t>
      </w:r>
      <w:r>
        <w:rPr>
          <w:rFonts w:ascii="Times New Roman"/>
          <w:b/>
          <w:sz w:val="48"/>
        </w:rPr>
        <w:t>OF</w:t>
      </w:r>
      <w:r>
        <w:rPr>
          <w:rFonts w:ascii="Times New Roman"/>
          <w:b/>
          <w:spacing w:val="-1"/>
          <w:sz w:val="48"/>
        </w:rPr>
        <w:t xml:space="preserve"> ALBUQUERQUE</w:t>
      </w:r>
    </w:p>
    <w:p w:rsidR="00023D6C" w:rsidRDefault="00023D6C" w:rsidP="00023D6C">
      <w:pPr>
        <w:spacing w:line="459" w:lineRule="exact"/>
        <w:ind w:left="8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Planning Department</w:t>
      </w:r>
    </w:p>
    <w:p w:rsidR="00023D6C" w:rsidRDefault="00023D6C" w:rsidP="00023D6C">
      <w:pPr>
        <w:spacing w:line="367" w:lineRule="exact"/>
        <w:ind w:left="7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Building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Safety</w:t>
      </w:r>
    </w:p>
    <w:p w:rsidR="00023D6C" w:rsidRDefault="00023D6C" w:rsidP="00023D6C">
      <w:pPr>
        <w:spacing w:before="185"/>
        <w:ind w:left="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 xml:space="preserve">RESIDENTIAL SWIMMING POOL/SPA/HOT TUB </w:t>
      </w:r>
    </w:p>
    <w:p w:rsidR="00023D6C" w:rsidRDefault="00023D6C" w:rsidP="00023D6C">
      <w:pPr>
        <w:pStyle w:val="Heading2"/>
        <w:spacing w:before="159"/>
        <w:ind w:left="76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What is needed for submittal?</w:t>
      </w:r>
    </w:p>
    <w:p w:rsidR="00023D6C" w:rsidRDefault="00023D6C" w:rsidP="00023D6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23D6C" w:rsidRPr="00AB07D6" w:rsidRDefault="00023D6C" w:rsidP="00023D6C">
      <w:pPr>
        <w:pStyle w:val="BodyText"/>
        <w:spacing w:before="69"/>
        <w:ind w:left="720" w:right="460" w:firstLine="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>Drawings</w:t>
      </w:r>
      <w:r w:rsidRPr="00AB07D6">
        <w:rPr>
          <w:rFonts w:cs="Times New Roman"/>
          <w:spacing w:val="29"/>
        </w:rPr>
        <w:t xml:space="preserve"> </w:t>
      </w:r>
      <w:r w:rsidRPr="00AB07D6">
        <w:rPr>
          <w:rFonts w:cs="Times New Roman"/>
          <w:spacing w:val="-1"/>
        </w:rPr>
        <w:t>shall</w:t>
      </w:r>
      <w:r w:rsidRPr="00AB07D6">
        <w:rPr>
          <w:rFonts w:cs="Times New Roman"/>
          <w:spacing w:val="29"/>
        </w:rPr>
        <w:t xml:space="preserve"> </w:t>
      </w:r>
      <w:r w:rsidRPr="00AB07D6">
        <w:rPr>
          <w:rFonts w:cs="Times New Roman"/>
        </w:rPr>
        <w:t>be</w:t>
      </w:r>
      <w:r w:rsidRPr="00AB07D6">
        <w:rPr>
          <w:rFonts w:cs="Times New Roman"/>
          <w:spacing w:val="27"/>
        </w:rPr>
        <w:t xml:space="preserve"> </w:t>
      </w:r>
      <w:r w:rsidRPr="00AB07D6">
        <w:rPr>
          <w:rFonts w:cs="Times New Roman"/>
        </w:rPr>
        <w:t>drawn</w:t>
      </w:r>
      <w:r w:rsidRPr="00AB07D6">
        <w:rPr>
          <w:rFonts w:cs="Times New Roman"/>
          <w:spacing w:val="28"/>
        </w:rPr>
        <w:t xml:space="preserve"> </w:t>
      </w:r>
      <w:r w:rsidRPr="00AB07D6">
        <w:rPr>
          <w:rFonts w:cs="Times New Roman"/>
        </w:rPr>
        <w:t>to</w:t>
      </w:r>
      <w:r w:rsidRPr="00AB07D6">
        <w:rPr>
          <w:rFonts w:cs="Times New Roman"/>
          <w:spacing w:val="28"/>
        </w:rPr>
        <w:t xml:space="preserve"> </w:t>
      </w:r>
      <w:r w:rsidRPr="00AB07D6">
        <w:rPr>
          <w:rFonts w:cs="Times New Roman"/>
          <w:b/>
          <w:u w:val="single"/>
        </w:rPr>
        <w:t>scale</w:t>
      </w:r>
      <w:r w:rsidRPr="00AB07D6">
        <w:rPr>
          <w:rFonts w:cs="Times New Roman"/>
          <w:spacing w:val="30"/>
        </w:rPr>
        <w:t xml:space="preserve"> </w:t>
      </w:r>
      <w:r w:rsidRPr="00AB07D6">
        <w:rPr>
          <w:rFonts w:cs="Times New Roman"/>
          <w:spacing w:val="-1"/>
        </w:rPr>
        <w:t>and</w:t>
      </w:r>
      <w:r w:rsidRPr="00AB07D6">
        <w:rPr>
          <w:rFonts w:cs="Times New Roman"/>
          <w:spacing w:val="28"/>
        </w:rPr>
        <w:t xml:space="preserve"> </w:t>
      </w:r>
      <w:r w:rsidRPr="00AB07D6">
        <w:rPr>
          <w:rFonts w:cs="Times New Roman"/>
        </w:rPr>
        <w:t>shall</w:t>
      </w:r>
      <w:r w:rsidRPr="00AB07D6">
        <w:rPr>
          <w:rFonts w:cs="Times New Roman"/>
          <w:spacing w:val="29"/>
        </w:rPr>
        <w:t xml:space="preserve"> </w:t>
      </w:r>
      <w:r w:rsidRPr="00AB07D6">
        <w:rPr>
          <w:rFonts w:cs="Times New Roman"/>
        </w:rPr>
        <w:t>be</w:t>
      </w:r>
      <w:r w:rsidRPr="00AB07D6"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clear and legible </w:t>
      </w:r>
      <w:r w:rsidRPr="00AB07D6">
        <w:rPr>
          <w:rFonts w:cs="Times New Roman"/>
          <w:spacing w:val="26"/>
        </w:rPr>
        <w:t>in</w:t>
      </w:r>
      <w:r>
        <w:rPr>
          <w:rFonts w:cs="Times New Roman"/>
        </w:rPr>
        <w:t xml:space="preserve"> illustrating </w:t>
      </w:r>
      <w:r>
        <w:rPr>
          <w:rFonts w:cs="Times New Roman"/>
          <w:spacing w:val="-1"/>
        </w:rPr>
        <w:t>the</w:t>
      </w:r>
      <w:r w:rsidRPr="00AB07D6">
        <w:rPr>
          <w:rFonts w:cs="Times New Roman"/>
          <w:spacing w:val="30"/>
        </w:rPr>
        <w:t xml:space="preserve"> </w:t>
      </w:r>
      <w:r w:rsidRPr="00AB07D6">
        <w:rPr>
          <w:rFonts w:cs="Times New Roman"/>
        </w:rPr>
        <w:t>extent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</w:rPr>
        <w:t>of</w:t>
      </w:r>
      <w:r w:rsidRPr="00AB07D6">
        <w:rPr>
          <w:rFonts w:cs="Times New Roman"/>
          <w:spacing w:val="30"/>
        </w:rPr>
        <w:t xml:space="preserve"> </w:t>
      </w:r>
      <w:r w:rsidRPr="00AB07D6">
        <w:rPr>
          <w:rFonts w:cs="Times New Roman"/>
        </w:rPr>
        <w:t>the</w:t>
      </w:r>
      <w:r w:rsidRPr="00AB07D6">
        <w:rPr>
          <w:rFonts w:cs="Times New Roman"/>
          <w:spacing w:val="30"/>
        </w:rPr>
        <w:t xml:space="preserve"> </w:t>
      </w:r>
      <w:r w:rsidRPr="00AB07D6">
        <w:rPr>
          <w:rFonts w:cs="Times New Roman"/>
          <w:spacing w:val="-1"/>
        </w:rPr>
        <w:t>work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proposed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and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</w:rPr>
        <w:t>show</w:t>
      </w:r>
      <w:r w:rsidRPr="00AB07D6">
        <w:rPr>
          <w:rFonts w:cs="Times New Roman"/>
          <w:spacing w:val="33"/>
        </w:rPr>
        <w:t xml:space="preserve"> </w:t>
      </w:r>
      <w:r w:rsidRPr="00AB07D6">
        <w:rPr>
          <w:rFonts w:cs="Times New Roman"/>
        </w:rPr>
        <w:t>in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detail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that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</w:rPr>
        <w:t>it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will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  <w:spacing w:val="-1"/>
        </w:rPr>
        <w:t>conform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</w:rPr>
        <w:t>to</w:t>
      </w:r>
      <w:r w:rsidRPr="00AB07D6">
        <w:rPr>
          <w:rFonts w:cs="Times New Roman"/>
          <w:spacing w:val="31"/>
        </w:rPr>
        <w:t xml:space="preserve"> </w:t>
      </w:r>
      <w:r w:rsidRPr="00AB07D6">
        <w:rPr>
          <w:rFonts w:cs="Times New Roman"/>
        </w:rPr>
        <w:t>the</w:t>
      </w:r>
      <w:r w:rsidRPr="00AB07D6">
        <w:rPr>
          <w:rFonts w:cs="Times New Roman"/>
          <w:spacing w:val="81"/>
        </w:rPr>
        <w:t xml:space="preserve"> </w:t>
      </w:r>
      <w:r w:rsidRPr="00AB07D6">
        <w:rPr>
          <w:rFonts w:cs="Times New Roman"/>
          <w:spacing w:val="-1"/>
        </w:rPr>
        <w:t>provisions</w:t>
      </w:r>
      <w:r w:rsidRPr="00AB07D6">
        <w:rPr>
          <w:rFonts w:cs="Times New Roman"/>
        </w:rPr>
        <w:t xml:space="preserve"> of</w:t>
      </w:r>
      <w:r w:rsidRPr="00AB07D6">
        <w:rPr>
          <w:rFonts w:cs="Times New Roman"/>
          <w:spacing w:val="-1"/>
        </w:rPr>
        <w:t xml:space="preserve"> </w:t>
      </w:r>
      <w:r w:rsidRPr="00AB07D6">
        <w:rPr>
          <w:rFonts w:cs="Times New Roman"/>
        </w:rPr>
        <w:t>the</w:t>
      </w:r>
      <w:r w:rsidRPr="00AB07D6">
        <w:rPr>
          <w:rFonts w:cs="Times New Roman"/>
          <w:spacing w:val="-1"/>
        </w:rPr>
        <w:t xml:space="preserve"> technical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Codes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and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all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relevant</w:t>
      </w:r>
      <w:r w:rsidRPr="00AB07D6">
        <w:rPr>
          <w:rFonts w:cs="Times New Roman"/>
          <w:spacing w:val="2"/>
        </w:rPr>
        <w:t xml:space="preserve"> </w:t>
      </w:r>
      <w:r w:rsidRPr="00AB07D6">
        <w:rPr>
          <w:rFonts w:cs="Times New Roman"/>
          <w:spacing w:val="-1"/>
        </w:rPr>
        <w:t>laws,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ordinances,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rules</w:t>
      </w:r>
      <w:r w:rsidRPr="00AB07D6">
        <w:rPr>
          <w:rFonts w:cs="Times New Roman"/>
        </w:rPr>
        <w:t xml:space="preserve"> and </w:t>
      </w:r>
      <w:r w:rsidRPr="00AB07D6">
        <w:rPr>
          <w:rFonts w:cs="Times New Roman"/>
          <w:spacing w:val="-1"/>
        </w:rPr>
        <w:t xml:space="preserve">regulations. Below is a list of </w:t>
      </w:r>
      <w:r>
        <w:rPr>
          <w:rFonts w:cs="Times New Roman"/>
          <w:spacing w:val="-1"/>
        </w:rPr>
        <w:t xml:space="preserve">drawings </w:t>
      </w:r>
      <w:r w:rsidRPr="00AB07D6">
        <w:rPr>
          <w:rFonts w:cs="Times New Roman"/>
          <w:spacing w:val="-1"/>
        </w:rPr>
        <w:t>and documents needed.</w:t>
      </w:r>
    </w:p>
    <w:p w:rsidR="00023D6C" w:rsidRDefault="00023D6C" w:rsidP="00023D6C">
      <w:pPr>
        <w:spacing w:line="242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D6C" w:rsidRPr="002906A9" w:rsidRDefault="00023D6C" w:rsidP="00023D6C">
      <w:pPr>
        <w:spacing w:line="242" w:lineRule="auto"/>
        <w:ind w:left="720" w:right="41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906A9">
        <w:rPr>
          <w:rFonts w:ascii="Times New Roman" w:eastAsia="Times New Roman" w:hAnsi="Times New Roman" w:cs="Times New Roman"/>
          <w:sz w:val="36"/>
          <w:szCs w:val="36"/>
        </w:rPr>
        <w:t>These are the items need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ed </w:t>
      </w:r>
      <w:r w:rsidRPr="002906A9">
        <w:rPr>
          <w:rFonts w:ascii="Times New Roman" w:eastAsia="Times New Roman" w:hAnsi="Times New Roman" w:cs="Times New Roman"/>
          <w:sz w:val="36"/>
          <w:szCs w:val="36"/>
        </w:rPr>
        <w:t xml:space="preserve">to submit: </w:t>
      </w:r>
    </w:p>
    <w:p w:rsidR="00023D6C" w:rsidRPr="00AB07D6" w:rsidRDefault="00023D6C" w:rsidP="00023D6C">
      <w:pPr>
        <w:spacing w:line="242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23D6C" w:rsidRPr="00AB07D6" w:rsidSect="00023D6C">
          <w:footerReference w:type="default" r:id="rId8"/>
          <w:pgSz w:w="12240" w:h="15840"/>
          <w:pgMar w:top="600" w:right="600" w:bottom="450" w:left="520" w:header="720" w:footer="245" w:gutter="0"/>
          <w:pgNumType w:start="1"/>
          <w:cols w:space="720"/>
        </w:sectPr>
      </w:pPr>
    </w:p>
    <w:p w:rsidR="00023D6C" w:rsidRPr="00AB07D6" w:rsidRDefault="00023D6C" w:rsidP="00023D6C">
      <w:pPr>
        <w:spacing w:line="274" w:lineRule="exact"/>
        <w:ind w:right="460"/>
        <w:rPr>
          <w:rFonts w:ascii="Times New Roman" w:hAnsi="Times New Roman" w:cs="Times New Roman"/>
          <w:sz w:val="24"/>
          <w:szCs w:val="24"/>
          <w:u w:val="single"/>
        </w:rPr>
        <w:sectPr w:rsidR="00023D6C" w:rsidRPr="00AB07D6">
          <w:type w:val="continuous"/>
          <w:pgSz w:w="12240" w:h="15840"/>
          <w:pgMar w:top="600" w:right="600" w:bottom="440" w:left="520" w:header="720" w:footer="720" w:gutter="0"/>
          <w:cols w:num="2" w:space="720" w:equalWidth="0">
            <w:col w:w="4034" w:space="2086"/>
            <w:col w:w="5000"/>
          </w:cols>
        </w:sectPr>
      </w:pPr>
      <w:bookmarkStart w:id="1" w:name="_Hlk100054880"/>
    </w:p>
    <w:bookmarkEnd w:id="1"/>
    <w:p w:rsidR="00023D6C" w:rsidRPr="00AB07D6" w:rsidRDefault="00023D6C" w:rsidP="00023D6C">
      <w:pPr>
        <w:ind w:right="4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sectPr w:rsidR="00023D6C" w:rsidRPr="00AB07D6" w:rsidSect="00DB17E4">
          <w:type w:val="continuous"/>
          <w:pgSz w:w="12240" w:h="15840"/>
          <w:pgMar w:top="600" w:right="600" w:bottom="440" w:left="520" w:header="720" w:footer="720" w:gutter="0"/>
          <w:cols w:num="2" w:space="720"/>
        </w:sectPr>
      </w:pPr>
    </w:p>
    <w:p w:rsidR="00023D6C" w:rsidRPr="001F7D99" w:rsidRDefault="00023D6C" w:rsidP="00023D6C">
      <w:pPr>
        <w:ind w:right="1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1F7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SITE PLAN:  </w:t>
      </w:r>
    </w:p>
    <w:p w:rsidR="00023D6C" w:rsidRPr="00500930" w:rsidRDefault="00023D6C" w:rsidP="00023D6C">
      <w:pPr>
        <w:pStyle w:val="Heading2"/>
        <w:spacing w:line="275" w:lineRule="exact"/>
        <w:ind w:left="720" w:right="5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spacing w:val="-1"/>
          <w:u w:val="none"/>
        </w:rPr>
        <w:t>Should include the following:</w:t>
      </w:r>
    </w:p>
    <w:p w:rsidR="00023D6C" w:rsidRPr="00AB07D6" w:rsidRDefault="00023D6C" w:rsidP="00023D6C">
      <w:pPr>
        <w:pStyle w:val="BodyText"/>
        <w:numPr>
          <w:ilvl w:val="1"/>
          <w:numId w:val="2"/>
        </w:numPr>
        <w:tabs>
          <w:tab w:val="left" w:pos="920"/>
        </w:tabs>
        <w:spacing w:line="292" w:lineRule="exact"/>
        <w:ind w:left="720" w:right="50"/>
        <w:rPr>
          <w:rFonts w:cs="Times New Roman"/>
        </w:rPr>
      </w:pPr>
      <w:bookmarkStart w:id="2" w:name="_Hlk68162855"/>
      <w:r w:rsidRPr="00AB07D6">
        <w:rPr>
          <w:rFonts w:cs="Times New Roman"/>
          <w:spacing w:val="-1"/>
        </w:rPr>
        <w:t>Actual</w:t>
      </w:r>
      <w:r w:rsidRPr="00AB07D6">
        <w:rPr>
          <w:rFonts w:cs="Times New Roman"/>
        </w:rPr>
        <w:t xml:space="preserve"> site</w:t>
      </w:r>
      <w:r w:rsidRPr="00AB07D6">
        <w:rPr>
          <w:rFonts w:cs="Times New Roman"/>
          <w:spacing w:val="-1"/>
        </w:rPr>
        <w:t xml:space="preserve"> address</w:t>
      </w:r>
      <w:r w:rsidRPr="00AB07D6">
        <w:rPr>
          <w:rFonts w:cs="Times New Roman"/>
        </w:rPr>
        <w:t xml:space="preserve"> of</w:t>
      </w:r>
      <w:r w:rsidRPr="00AB07D6">
        <w:rPr>
          <w:rFonts w:cs="Times New Roman"/>
          <w:spacing w:val="-1"/>
        </w:rPr>
        <w:t xml:space="preserve"> project.</w:t>
      </w:r>
    </w:p>
    <w:p w:rsidR="00023D6C" w:rsidRPr="00AB07D6" w:rsidRDefault="00023D6C" w:rsidP="00023D6C">
      <w:pPr>
        <w:pStyle w:val="BodyText"/>
        <w:numPr>
          <w:ilvl w:val="1"/>
          <w:numId w:val="2"/>
        </w:numPr>
        <w:tabs>
          <w:tab w:val="left" w:pos="920"/>
        </w:tabs>
        <w:spacing w:before="9" w:line="293" w:lineRule="exact"/>
        <w:ind w:left="720" w:right="50"/>
        <w:rPr>
          <w:rFonts w:cs="Times New Roman"/>
        </w:rPr>
      </w:pPr>
      <w:r>
        <w:rPr>
          <w:rFonts w:cs="Times New Roman"/>
          <w:spacing w:val="-1"/>
        </w:rPr>
        <w:t>Show al</w:t>
      </w:r>
      <w:r w:rsidRPr="00AB07D6">
        <w:rPr>
          <w:rFonts w:cs="Times New Roman"/>
          <w:spacing w:val="-1"/>
        </w:rPr>
        <w:t>l</w:t>
      </w:r>
      <w:r w:rsidRPr="00AB07D6">
        <w:rPr>
          <w:rFonts w:cs="Times New Roman"/>
        </w:rPr>
        <w:t xml:space="preserve"> </w:t>
      </w:r>
      <w:r w:rsidRPr="00AB07D6">
        <w:rPr>
          <w:rFonts w:cs="Times New Roman"/>
          <w:spacing w:val="-1"/>
        </w:rPr>
        <w:t>existing</w:t>
      </w:r>
      <w:r w:rsidRPr="00AB07D6">
        <w:rPr>
          <w:rFonts w:cs="Times New Roman"/>
          <w:spacing w:val="-3"/>
        </w:rPr>
        <w:t xml:space="preserve"> </w:t>
      </w:r>
      <w:r w:rsidRPr="00AB07D6">
        <w:rPr>
          <w:rFonts w:cs="Times New Roman"/>
          <w:spacing w:val="-1"/>
        </w:rPr>
        <w:t>buildings</w:t>
      </w:r>
      <w:r w:rsidRPr="00AB07D6">
        <w:rPr>
          <w:rFonts w:cs="Times New Roman"/>
        </w:rPr>
        <w:t xml:space="preserve"> and </w:t>
      </w:r>
      <w:r w:rsidRPr="00AB07D6">
        <w:rPr>
          <w:rFonts w:cs="Times New Roman"/>
          <w:spacing w:val="-1"/>
        </w:rPr>
        <w:t xml:space="preserve">structures. </w:t>
      </w:r>
    </w:p>
    <w:p w:rsidR="00023D6C" w:rsidRDefault="00023D6C" w:rsidP="00023D6C">
      <w:pPr>
        <w:pStyle w:val="BodyText"/>
        <w:numPr>
          <w:ilvl w:val="0"/>
          <w:numId w:val="5"/>
        </w:numPr>
        <w:tabs>
          <w:tab w:val="left" w:pos="720"/>
        </w:tabs>
        <w:spacing w:line="292" w:lineRule="exact"/>
        <w:ind w:left="720" w:right="50"/>
        <w:rPr>
          <w:rFonts w:cs="Times New Roman"/>
        </w:rPr>
      </w:pPr>
      <w:r w:rsidRPr="00AB07D6">
        <w:rPr>
          <w:rFonts w:cs="Times New Roman"/>
        </w:rPr>
        <w:t>Barrier walls</w:t>
      </w:r>
      <w:r>
        <w:rPr>
          <w:rFonts w:cs="Times New Roman"/>
        </w:rPr>
        <w:t xml:space="preserve"> and/or </w:t>
      </w:r>
      <w:r w:rsidRPr="00AB07D6">
        <w:rPr>
          <w:rFonts w:cs="Times New Roman"/>
        </w:rPr>
        <w:t>fences</w:t>
      </w:r>
      <w:r>
        <w:rPr>
          <w:rFonts w:cs="Times New Roman"/>
        </w:rPr>
        <w:t xml:space="preserve">, show </w:t>
      </w:r>
      <w:r w:rsidRPr="00AB07D6">
        <w:rPr>
          <w:rFonts w:cs="Times New Roman"/>
        </w:rPr>
        <w:t>heights</w:t>
      </w:r>
      <w:r>
        <w:rPr>
          <w:rFonts w:cs="Times New Roman"/>
        </w:rPr>
        <w:t xml:space="preserve"> (NMAC Residential 2015 R4205.1)</w:t>
      </w:r>
    </w:p>
    <w:p w:rsidR="00023D6C" w:rsidRDefault="00023D6C" w:rsidP="00023D6C">
      <w:pPr>
        <w:pStyle w:val="BodyText"/>
        <w:numPr>
          <w:ilvl w:val="0"/>
          <w:numId w:val="5"/>
        </w:numPr>
        <w:tabs>
          <w:tab w:val="left" w:pos="720"/>
        </w:tabs>
        <w:spacing w:line="292" w:lineRule="exact"/>
        <w:ind w:left="720" w:right="50"/>
        <w:rPr>
          <w:rFonts w:cs="Times New Roman"/>
        </w:rPr>
      </w:pPr>
      <w:r w:rsidRPr="00500930">
        <w:rPr>
          <w:rFonts w:cs="Times New Roman"/>
        </w:rPr>
        <w:t xml:space="preserve">Gates: </w:t>
      </w:r>
      <w:r>
        <w:rPr>
          <w:rFonts w:cs="Times New Roman"/>
        </w:rPr>
        <w:t xml:space="preserve">give the </w:t>
      </w:r>
      <w:r w:rsidRPr="00500930">
        <w:rPr>
          <w:rFonts w:cs="Times New Roman"/>
        </w:rPr>
        <w:t>heights &amp; latch information</w:t>
      </w:r>
      <w:r>
        <w:rPr>
          <w:rFonts w:cs="Times New Roman"/>
        </w:rPr>
        <w:t xml:space="preserve"> shall comply with.</w:t>
      </w:r>
      <w:r w:rsidRPr="00500930">
        <w:rPr>
          <w:rFonts w:cs="Times New Roman"/>
        </w:rPr>
        <w:t xml:space="preserve"> (NMAC Residential 2015 R4205.1 #8)</w:t>
      </w:r>
    </w:p>
    <w:p w:rsidR="00023D6C" w:rsidRPr="00500930" w:rsidRDefault="00023D6C" w:rsidP="00023D6C">
      <w:pPr>
        <w:pStyle w:val="BodyText"/>
        <w:numPr>
          <w:ilvl w:val="0"/>
          <w:numId w:val="5"/>
        </w:numPr>
        <w:tabs>
          <w:tab w:val="left" w:pos="720"/>
        </w:tabs>
        <w:spacing w:line="292" w:lineRule="exact"/>
        <w:ind w:left="720" w:right="50"/>
        <w:rPr>
          <w:rFonts w:cs="Times New Roman"/>
        </w:rPr>
      </w:pPr>
      <w:r>
        <w:rPr>
          <w:rFonts w:cs="Times New Roman"/>
        </w:rPr>
        <w:t xml:space="preserve">Label </w:t>
      </w:r>
      <w:r w:rsidRPr="00500930">
        <w:rPr>
          <w:rFonts w:cs="Times New Roman"/>
        </w:rPr>
        <w:t>streets, easements and setbacks.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560" w:right="50" w:firstLine="0"/>
        <w:rPr>
          <w:rFonts w:cs="Times New Roman"/>
        </w:rPr>
      </w:pPr>
      <w:r>
        <w:rPr>
          <w:rFonts w:cs="Times New Roman"/>
        </w:rPr>
        <w:t xml:space="preserve">  </w:t>
      </w:r>
      <w:r w:rsidRPr="00500930">
        <w:rPr>
          <w:rFonts w:cs="Times New Roman"/>
        </w:rPr>
        <w:t>Show di</w:t>
      </w:r>
      <w:r>
        <w:rPr>
          <w:rFonts w:cs="Times New Roman"/>
        </w:rPr>
        <w:t xml:space="preserve">mensions </w:t>
      </w:r>
      <w:r w:rsidRPr="00500930">
        <w:rPr>
          <w:rFonts w:cs="Times New Roman"/>
        </w:rPr>
        <w:t>from pool/Spa to</w:t>
      </w:r>
      <w:r>
        <w:rPr>
          <w:rFonts w:cs="Times New Roman"/>
        </w:rPr>
        <w:t xml:space="preserve"> </w:t>
      </w:r>
      <w:r w:rsidRPr="00500930">
        <w:rPr>
          <w:rFonts w:cs="Times New Roman"/>
        </w:rPr>
        <w:t>property</w:t>
      </w:r>
      <w:r>
        <w:rPr>
          <w:rFonts w:cs="Times New Roman"/>
        </w:rPr>
        <w:t xml:space="preserve"> </w:t>
      </w:r>
      <w:r w:rsidRPr="00500930">
        <w:rPr>
          <w:rFonts w:cs="Times New Roman"/>
        </w:rPr>
        <w:t>lines, and existing buildings and structures</w:t>
      </w:r>
      <w:r>
        <w:rPr>
          <w:rFonts w:cs="Times New Roman"/>
        </w:rPr>
        <w:t>.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560" w:right="50" w:firstLine="0"/>
        <w:rPr>
          <w:rFonts w:cs="Times New Roman"/>
        </w:rPr>
      </w:pPr>
    </w:p>
    <w:p w:rsidR="00023D6C" w:rsidRDefault="00023D6C" w:rsidP="00023D6C">
      <w:pPr>
        <w:ind w:right="1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SWIMMING POOL SECTION:</w:t>
      </w:r>
    </w:p>
    <w:p w:rsidR="00023D6C" w:rsidRPr="00491F77" w:rsidRDefault="00023D6C" w:rsidP="00023D6C">
      <w:p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Pr="00491F7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Should include the following:</w:t>
      </w:r>
    </w:p>
    <w:p w:rsidR="00023D6C" w:rsidRDefault="00023D6C" w:rsidP="00023D6C">
      <w:pPr>
        <w:pStyle w:val="BodyText"/>
        <w:numPr>
          <w:ilvl w:val="0"/>
          <w:numId w:val="7"/>
        </w:numPr>
        <w:tabs>
          <w:tab w:val="left" w:pos="720"/>
        </w:tabs>
        <w:spacing w:line="292" w:lineRule="exact"/>
        <w:ind w:left="1260" w:right="50" w:hanging="900"/>
        <w:rPr>
          <w:rFonts w:cs="Times New Roman"/>
        </w:rPr>
      </w:pPr>
      <w:r>
        <w:rPr>
          <w:rFonts w:cs="Times New Roman"/>
        </w:rPr>
        <w:t>Provide wall sections and details</w:t>
      </w:r>
    </w:p>
    <w:p w:rsidR="00023D6C" w:rsidRDefault="00023D6C" w:rsidP="00023D6C">
      <w:pPr>
        <w:pStyle w:val="BodyText"/>
        <w:numPr>
          <w:ilvl w:val="0"/>
          <w:numId w:val="7"/>
        </w:numPr>
        <w:tabs>
          <w:tab w:val="left" w:pos="720"/>
        </w:tabs>
        <w:spacing w:line="292" w:lineRule="exact"/>
        <w:ind w:left="720" w:right="50"/>
        <w:rPr>
          <w:rFonts w:cs="Times New Roman"/>
        </w:rPr>
      </w:pPr>
      <w:r>
        <w:rPr>
          <w:rFonts w:cs="Times New Roman"/>
        </w:rPr>
        <w:t>Provide the location of step, benches and ledges, with dimensions.</w:t>
      </w:r>
    </w:p>
    <w:p w:rsidR="00023D6C" w:rsidRDefault="00023D6C" w:rsidP="00023D6C">
      <w:pPr>
        <w:pStyle w:val="BodyText"/>
        <w:numPr>
          <w:ilvl w:val="0"/>
          <w:numId w:val="7"/>
        </w:numPr>
        <w:tabs>
          <w:tab w:val="left" w:pos="720"/>
        </w:tabs>
        <w:spacing w:line="292" w:lineRule="exact"/>
        <w:ind w:left="1260" w:right="50" w:hanging="900"/>
        <w:rPr>
          <w:rFonts w:cs="Times New Roman"/>
        </w:rPr>
      </w:pPr>
      <w:r>
        <w:rPr>
          <w:rFonts w:cs="Times New Roman"/>
        </w:rPr>
        <w:t>Specify pool finish</w:t>
      </w:r>
    </w:p>
    <w:p w:rsidR="00023D6C" w:rsidRDefault="00023D6C" w:rsidP="00023D6C">
      <w:pPr>
        <w:pStyle w:val="BodyText"/>
        <w:numPr>
          <w:ilvl w:val="0"/>
          <w:numId w:val="7"/>
        </w:numPr>
        <w:tabs>
          <w:tab w:val="left" w:pos="720"/>
        </w:tabs>
        <w:spacing w:line="292" w:lineRule="exact"/>
        <w:ind w:left="1260" w:right="50" w:hanging="900"/>
        <w:rPr>
          <w:rFonts w:cs="Times New Roman"/>
        </w:rPr>
      </w:pPr>
      <w:r>
        <w:rPr>
          <w:rFonts w:cs="Times New Roman"/>
        </w:rPr>
        <w:t>Indicate depth of Pool</w:t>
      </w:r>
    </w:p>
    <w:p w:rsidR="00023D6C" w:rsidRPr="002906A9" w:rsidRDefault="00023D6C" w:rsidP="00023D6C">
      <w:pPr>
        <w:pStyle w:val="BodyText"/>
        <w:numPr>
          <w:ilvl w:val="0"/>
          <w:numId w:val="7"/>
        </w:numPr>
        <w:tabs>
          <w:tab w:val="left" w:pos="720"/>
        </w:tabs>
        <w:spacing w:line="292" w:lineRule="exact"/>
        <w:ind w:left="1260" w:right="50" w:hanging="900"/>
        <w:rPr>
          <w:rFonts w:cs="Times New Roman"/>
        </w:rPr>
      </w:pPr>
      <w:r>
        <w:rPr>
          <w:rFonts w:cs="Times New Roman"/>
        </w:rPr>
        <w:t>Indicate pool slope floor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0" w:right="-40" w:firstLine="0"/>
        <w:rPr>
          <w:rFonts w:cs="Times New Roman"/>
        </w:rPr>
      </w:pP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0" w:right="-40" w:firstLine="0"/>
        <w:rPr>
          <w:rFonts w:cs="Times New Roman"/>
        </w:rPr>
      </w:pPr>
    </w:p>
    <w:p w:rsidR="00023D6C" w:rsidRDefault="00023D6C" w:rsidP="00023D6C">
      <w:pPr>
        <w:ind w:right="160"/>
      </w:pPr>
      <w:r w:rsidRPr="001372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SWIMMING POOL PLAN</w:t>
      </w:r>
      <w:r w:rsidRPr="00AB07D6">
        <w:t>:</w:t>
      </w:r>
      <w:r w:rsidRPr="00BE2173">
        <w:t xml:space="preserve">  </w:t>
      </w:r>
    </w:p>
    <w:p w:rsidR="00023D6C" w:rsidRPr="001372EA" w:rsidRDefault="00023D6C" w:rsidP="00023D6C">
      <w:pPr>
        <w:pStyle w:val="BodyText"/>
        <w:tabs>
          <w:tab w:val="left" w:pos="1360"/>
        </w:tabs>
        <w:spacing w:line="292" w:lineRule="exact"/>
        <w:ind w:left="360" w:right="160" w:firstLine="0"/>
        <w:rPr>
          <w:rFonts w:cs="Times New Roman"/>
        </w:rPr>
      </w:pPr>
      <w:r>
        <w:rPr>
          <w:rFonts w:cs="Times New Roman"/>
          <w:spacing w:val="-1"/>
        </w:rPr>
        <w:t>Should include the following:</w:t>
      </w:r>
    </w:p>
    <w:p w:rsidR="00023D6C" w:rsidRPr="00AB07D6" w:rsidRDefault="00023D6C" w:rsidP="00023D6C">
      <w:pPr>
        <w:pStyle w:val="BodyText"/>
        <w:numPr>
          <w:ilvl w:val="1"/>
          <w:numId w:val="1"/>
        </w:numPr>
        <w:tabs>
          <w:tab w:val="left" w:pos="1360"/>
        </w:tabs>
        <w:spacing w:line="292" w:lineRule="exact"/>
        <w:ind w:left="720" w:right="160"/>
        <w:rPr>
          <w:rFonts w:cs="Times New Roman"/>
        </w:rPr>
      </w:pPr>
      <w:r>
        <w:rPr>
          <w:rFonts w:cs="Times New Roman"/>
        </w:rPr>
        <w:t>S</w:t>
      </w:r>
      <w:r w:rsidRPr="00AB07D6">
        <w:rPr>
          <w:rFonts w:cs="Times New Roman"/>
        </w:rPr>
        <w:t xml:space="preserve">ite specific </w:t>
      </w:r>
      <w:r w:rsidRPr="00AB07D6">
        <w:rPr>
          <w:rFonts w:cs="Times New Roman"/>
          <w:spacing w:val="-1"/>
        </w:rPr>
        <w:t xml:space="preserve">pool </w:t>
      </w:r>
      <w:r w:rsidRPr="00AB07D6">
        <w:rPr>
          <w:rFonts w:cs="Times New Roman"/>
        </w:rPr>
        <w:t>plan for the project.</w:t>
      </w:r>
    </w:p>
    <w:p w:rsidR="00023D6C" w:rsidRPr="00AB07D6" w:rsidRDefault="00023D6C" w:rsidP="00023D6C">
      <w:pPr>
        <w:pStyle w:val="BodyText"/>
        <w:numPr>
          <w:ilvl w:val="1"/>
          <w:numId w:val="1"/>
        </w:numPr>
        <w:tabs>
          <w:tab w:val="left" w:pos="1360"/>
        </w:tabs>
        <w:spacing w:line="293" w:lineRule="exact"/>
        <w:ind w:left="720" w:right="160"/>
        <w:rPr>
          <w:rFonts w:cs="Times New Roman"/>
        </w:rPr>
      </w:pPr>
      <w:r w:rsidRPr="00BE2173">
        <w:rPr>
          <w:rFonts w:cs="Times New Roman"/>
          <w:b/>
          <w:u w:val="single"/>
        </w:rPr>
        <w:t>Engineered</w:t>
      </w:r>
      <w:r w:rsidRPr="00AB07D6">
        <w:rPr>
          <w:rFonts w:cs="Times New Roman"/>
        </w:rPr>
        <w:t xml:space="preserve"> drawings for </w:t>
      </w:r>
      <w:proofErr w:type="spellStart"/>
      <w:r w:rsidRPr="00AB07D6">
        <w:rPr>
          <w:rFonts w:cs="Times New Roman"/>
        </w:rPr>
        <w:t>gunite</w:t>
      </w:r>
      <w:proofErr w:type="spellEnd"/>
      <w:r w:rsidRPr="00AB07D6">
        <w:rPr>
          <w:rFonts w:cs="Times New Roman"/>
        </w:rPr>
        <w:t xml:space="preserve"> pools. </w:t>
      </w:r>
    </w:p>
    <w:p w:rsidR="00023D6C" w:rsidRPr="00AB07D6" w:rsidRDefault="00023D6C" w:rsidP="00023D6C">
      <w:pPr>
        <w:pStyle w:val="BodyText"/>
        <w:numPr>
          <w:ilvl w:val="1"/>
          <w:numId w:val="1"/>
        </w:numPr>
        <w:tabs>
          <w:tab w:val="left" w:pos="810"/>
        </w:tabs>
        <w:spacing w:line="293" w:lineRule="exact"/>
        <w:ind w:left="720" w:right="160"/>
        <w:rPr>
          <w:rFonts w:cs="Times New Roman"/>
        </w:rPr>
      </w:pPr>
      <w:r w:rsidRPr="00BE2173">
        <w:rPr>
          <w:rFonts w:cs="Times New Roman"/>
          <w:b/>
          <w:u w:val="single"/>
        </w:rPr>
        <w:t>ICC-E report</w:t>
      </w:r>
      <w:r w:rsidRPr="00AB07D6">
        <w:rPr>
          <w:rFonts w:cs="Times New Roman"/>
        </w:rPr>
        <w:t xml:space="preserve"> for Fiberglass pools.</w:t>
      </w:r>
    </w:p>
    <w:p w:rsidR="00023D6C" w:rsidRDefault="00023D6C" w:rsidP="00023D6C">
      <w:pPr>
        <w:numPr>
          <w:ilvl w:val="1"/>
          <w:numId w:val="1"/>
        </w:numPr>
        <w:tabs>
          <w:tab w:val="left" w:pos="4320"/>
        </w:tabs>
        <w:ind w:left="720" w:right="1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E37C0">
        <w:rPr>
          <w:rFonts w:ascii="Times New Roman" w:hAnsi="Times New Roman" w:cs="Times New Roman"/>
          <w:spacing w:val="-1"/>
          <w:sz w:val="24"/>
          <w:szCs w:val="24"/>
        </w:rPr>
        <w:t xml:space="preserve">Show all steps, ledges &amp; shelves </w:t>
      </w:r>
      <w:r w:rsidRPr="00AE37C0">
        <w:rPr>
          <w:rFonts w:ascii="Times New Roman" w:eastAsia="Times New Roman" w:hAnsi="Times New Roman" w:cs="Times New Roman"/>
          <w:spacing w:val="-1"/>
          <w:sz w:val="24"/>
          <w:szCs w:val="24"/>
        </w:rPr>
        <w:t>with all dimensions.</w:t>
      </w:r>
    </w:p>
    <w:p w:rsidR="00023D6C" w:rsidRDefault="00023D6C" w:rsidP="00023D6C">
      <w:pPr>
        <w:numPr>
          <w:ilvl w:val="1"/>
          <w:numId w:val="1"/>
        </w:numPr>
        <w:tabs>
          <w:tab w:val="left" w:pos="4320"/>
        </w:tabs>
        <w:ind w:left="720" w:right="1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E2173">
        <w:rPr>
          <w:rFonts w:ascii="Times New Roman" w:eastAsia="Times New Roman" w:hAnsi="Times New Roman" w:cs="Times New Roman"/>
          <w:spacing w:val="-1"/>
          <w:sz w:val="24"/>
          <w:szCs w:val="24"/>
        </w:rPr>
        <w:t>Provide Suction system.</w:t>
      </w:r>
    </w:p>
    <w:p w:rsidR="00023D6C" w:rsidRDefault="00023D6C" w:rsidP="00023D6C">
      <w:pPr>
        <w:numPr>
          <w:ilvl w:val="1"/>
          <w:numId w:val="1"/>
        </w:numPr>
        <w:tabs>
          <w:tab w:val="left" w:pos="4320"/>
        </w:tabs>
        <w:ind w:left="720" w:right="1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E2173">
        <w:rPr>
          <w:rFonts w:ascii="Times New Roman" w:eastAsia="Times New Roman" w:hAnsi="Times New Roman" w:cs="Times New Roman"/>
          <w:spacing w:val="-1"/>
          <w:sz w:val="24"/>
          <w:szCs w:val="24"/>
        </w:rPr>
        <w:t>Provide skimmer location</w:t>
      </w:r>
    </w:p>
    <w:p w:rsidR="00023D6C" w:rsidRPr="00DB17E4" w:rsidRDefault="00023D6C" w:rsidP="00023D6C">
      <w:pPr>
        <w:numPr>
          <w:ilvl w:val="1"/>
          <w:numId w:val="1"/>
        </w:numPr>
        <w:tabs>
          <w:tab w:val="left" w:pos="4320"/>
        </w:tabs>
        <w:ind w:left="720" w:right="1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E2173">
        <w:rPr>
          <w:rFonts w:ascii="Times New Roman" w:eastAsia="Times New Roman" w:hAnsi="Times New Roman" w:cs="Times New Roman"/>
          <w:spacing w:val="-1"/>
          <w:sz w:val="24"/>
          <w:szCs w:val="24"/>
        </w:rPr>
        <w:t>Indicate drain system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0" w:right="-40" w:firstLine="0"/>
        <w:rPr>
          <w:rFonts w:cs="Times New Roman"/>
        </w:rPr>
      </w:pPr>
    </w:p>
    <w:p w:rsidR="00023D6C" w:rsidRPr="001F7D99" w:rsidRDefault="00023D6C" w:rsidP="00023D6C">
      <w:pPr>
        <w:ind w:right="1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1F7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OTHER INFORMATION:</w:t>
      </w:r>
    </w:p>
    <w:p w:rsidR="00023D6C" w:rsidRPr="001F7D99" w:rsidRDefault="00023D6C" w:rsidP="00023D6C">
      <w:pPr>
        <w:spacing w:before="69" w:line="275" w:lineRule="exact"/>
        <w:ind w:left="720" w:right="160"/>
        <w:rPr>
          <w:rFonts w:ascii="Times New Roman" w:eastAsia="Times New Roman" w:hAnsi="Times New Roman" w:cs="Times New Roman"/>
          <w:sz w:val="24"/>
          <w:szCs w:val="24"/>
        </w:rPr>
      </w:pPr>
      <w:r w:rsidRPr="001F7D99">
        <w:rPr>
          <w:rFonts w:ascii="Times New Roman" w:hAnsi="Times New Roman" w:cs="Times New Roman"/>
          <w:b/>
          <w:spacing w:val="-1"/>
          <w:sz w:val="24"/>
          <w:szCs w:val="24"/>
        </w:rPr>
        <w:t>ADOPTED CODES:</w:t>
      </w:r>
    </w:p>
    <w:p w:rsidR="00023D6C" w:rsidRPr="001F7D99" w:rsidRDefault="00023D6C" w:rsidP="00023D6C">
      <w:pPr>
        <w:numPr>
          <w:ilvl w:val="0"/>
          <w:numId w:val="3"/>
        </w:numPr>
        <w:tabs>
          <w:tab w:val="left" w:pos="920"/>
        </w:tabs>
        <w:spacing w:line="293" w:lineRule="exact"/>
        <w:ind w:left="720" w:right="160"/>
        <w:rPr>
          <w:rFonts w:ascii="Times New Roman" w:eastAsia="Times New Roman" w:hAnsi="Times New Roman" w:cs="Times New Roman"/>
          <w:sz w:val="24"/>
          <w:szCs w:val="24"/>
        </w:rPr>
      </w:pPr>
      <w:r w:rsidRPr="001F7D99">
        <w:rPr>
          <w:rFonts w:ascii="Times New Roman" w:eastAsia="Times New Roman" w:hAnsi="Times New Roman" w:cs="Times New Roman"/>
          <w:sz w:val="24"/>
          <w:szCs w:val="24"/>
        </w:rPr>
        <w:t>2012 Uniform Swimming Pool, Spa &amp; Hot Tub Code (2012 NMSPSHTC)</w:t>
      </w:r>
    </w:p>
    <w:p w:rsidR="00023D6C" w:rsidRPr="001F7D99" w:rsidRDefault="00023D6C" w:rsidP="00023D6C">
      <w:pPr>
        <w:numPr>
          <w:ilvl w:val="0"/>
          <w:numId w:val="3"/>
        </w:numPr>
        <w:tabs>
          <w:tab w:val="left" w:pos="920"/>
        </w:tabs>
        <w:spacing w:line="293" w:lineRule="exact"/>
        <w:ind w:left="720" w:right="160"/>
        <w:rPr>
          <w:rFonts w:ascii="Times New Roman" w:eastAsia="Times New Roman" w:hAnsi="Times New Roman" w:cs="Times New Roman"/>
          <w:sz w:val="24"/>
          <w:szCs w:val="24"/>
        </w:rPr>
      </w:pPr>
      <w:r w:rsidRPr="001F7D99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1F7D99">
        <w:rPr>
          <w:rFonts w:ascii="Times New Roman" w:eastAsia="Times New Roman" w:hAnsi="Times New Roman" w:cs="Times New Roman"/>
          <w:i/>
          <w:sz w:val="24"/>
          <w:szCs w:val="24"/>
        </w:rPr>
        <w:t>Uniform</w:t>
      </w:r>
      <w:r w:rsidRPr="001F7D99">
        <w:rPr>
          <w:rFonts w:ascii="Times New Roman" w:eastAsia="Times New Roman" w:hAnsi="Times New Roman" w:cs="Times New Roman"/>
          <w:sz w:val="24"/>
          <w:szCs w:val="24"/>
        </w:rPr>
        <w:t xml:space="preserve"> Plumbing</w:t>
      </w:r>
      <w:r w:rsidRPr="001F7D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7D99">
        <w:rPr>
          <w:rFonts w:ascii="Times New Roman" w:eastAsia="Times New Roman" w:hAnsi="Times New Roman" w:cs="Times New Roman"/>
          <w:sz w:val="24"/>
          <w:szCs w:val="24"/>
        </w:rPr>
        <w:t xml:space="preserve">Code (2015 UPC)                   </w:t>
      </w:r>
    </w:p>
    <w:p w:rsidR="00023D6C" w:rsidRPr="001F7D99" w:rsidRDefault="00023D6C" w:rsidP="00023D6C">
      <w:pPr>
        <w:numPr>
          <w:ilvl w:val="1"/>
          <w:numId w:val="6"/>
        </w:numPr>
        <w:spacing w:before="9"/>
        <w:ind w:left="720" w:right="160"/>
        <w:rPr>
          <w:rFonts w:ascii="Times New Roman" w:hAnsi="Times New Roman" w:cs="Times New Roman"/>
          <w:sz w:val="24"/>
          <w:szCs w:val="24"/>
        </w:rPr>
      </w:pPr>
      <w:r w:rsidRPr="001F7D99">
        <w:rPr>
          <w:rFonts w:ascii="Times New Roman" w:hAnsi="Times New Roman" w:cs="Times New Roman"/>
          <w:sz w:val="24"/>
          <w:szCs w:val="24"/>
        </w:rPr>
        <w:t>2017 National Electrical Code (2017 NEC)</w:t>
      </w:r>
    </w:p>
    <w:p w:rsidR="00023D6C" w:rsidRPr="001F7D99" w:rsidRDefault="00023D6C" w:rsidP="00023D6C">
      <w:pPr>
        <w:numPr>
          <w:ilvl w:val="1"/>
          <w:numId w:val="6"/>
        </w:numPr>
        <w:spacing w:before="9"/>
        <w:ind w:left="720" w:right="160"/>
        <w:rPr>
          <w:rFonts w:ascii="Times New Roman" w:hAnsi="Times New Roman" w:cs="Times New Roman"/>
          <w:sz w:val="24"/>
          <w:szCs w:val="24"/>
        </w:rPr>
      </w:pPr>
      <w:r w:rsidRPr="001F7D99">
        <w:rPr>
          <w:rFonts w:ascii="Times New Roman" w:hAnsi="Times New Roman" w:cs="Times New Roman"/>
          <w:sz w:val="24"/>
          <w:szCs w:val="24"/>
        </w:rPr>
        <w:t>IECC 2018 – APSP 15</w:t>
      </w:r>
    </w:p>
    <w:p w:rsidR="00023D6C" w:rsidRDefault="00023D6C" w:rsidP="00023D6C">
      <w:pPr>
        <w:spacing w:before="9"/>
        <w:ind w:right="160"/>
        <w:rPr>
          <w:rFonts w:ascii="Times New Roman" w:hAnsi="Times New Roman" w:cs="Times New Roman"/>
          <w:b/>
          <w:sz w:val="24"/>
          <w:szCs w:val="24"/>
        </w:rPr>
      </w:pPr>
    </w:p>
    <w:p w:rsidR="00023D6C" w:rsidRPr="001F7D99" w:rsidRDefault="00023D6C" w:rsidP="00023D6C">
      <w:pPr>
        <w:ind w:left="720" w:right="1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F7D99">
        <w:rPr>
          <w:rFonts w:ascii="Times New Roman" w:eastAsia="Times New Roman" w:hAnsi="Times New Roman" w:cs="Times New Roman"/>
          <w:b/>
          <w:sz w:val="24"/>
          <w:szCs w:val="24"/>
        </w:rPr>
        <w:t xml:space="preserve">ELECTRICAL: </w:t>
      </w:r>
    </w:p>
    <w:p w:rsidR="00023D6C" w:rsidRPr="00500930" w:rsidRDefault="00023D6C" w:rsidP="00023D6C">
      <w:pPr>
        <w:numPr>
          <w:ilvl w:val="0"/>
          <w:numId w:val="5"/>
        </w:numPr>
        <w:ind w:left="720" w:right="1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50093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Grounding &amp; Bonding (2017 NEC) </w:t>
      </w:r>
      <w:r w:rsidRPr="0050093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 xml:space="preserve">           </w:t>
      </w:r>
    </w:p>
    <w:p w:rsidR="00023D6C" w:rsidRPr="00500930" w:rsidRDefault="00023D6C" w:rsidP="00023D6C">
      <w:pPr>
        <w:numPr>
          <w:ilvl w:val="0"/>
          <w:numId w:val="4"/>
        </w:num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093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GFCI protection</w:t>
      </w:r>
      <w:r w:rsidRPr="0050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6C" w:rsidRPr="00500930" w:rsidRDefault="00023D6C" w:rsidP="00023D6C">
      <w:pPr>
        <w:numPr>
          <w:ilvl w:val="0"/>
          <w:numId w:val="4"/>
        </w:num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093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Overhead conductor/underground wiring location.  (2017 NEC)</w:t>
      </w:r>
    </w:p>
    <w:p w:rsidR="00023D6C" w:rsidRDefault="00023D6C" w:rsidP="00023D6C">
      <w:pPr>
        <w:numPr>
          <w:ilvl w:val="0"/>
          <w:numId w:val="4"/>
        </w:num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093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Heaters. Shall be controlled with a readily accessible on-off switch.  IECC 403.10.1 </w:t>
      </w:r>
    </w:p>
    <w:p w:rsidR="00023D6C" w:rsidRDefault="00023D6C" w:rsidP="00023D6C">
      <w:p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023D6C" w:rsidRPr="00500930" w:rsidRDefault="00023D6C" w:rsidP="00023D6C">
      <w:pPr>
        <w:ind w:right="1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023D6C" w:rsidRPr="002906A9" w:rsidRDefault="00023D6C" w:rsidP="00023D6C">
      <w:pPr>
        <w:pStyle w:val="BodyText"/>
        <w:tabs>
          <w:tab w:val="left" w:pos="720"/>
        </w:tabs>
        <w:spacing w:line="292" w:lineRule="exact"/>
        <w:ind w:left="560" w:right="-40" w:firstLine="0"/>
        <w:rPr>
          <w:rFonts w:cs="Times New Roman"/>
          <w:b/>
        </w:rPr>
      </w:pPr>
      <w:r w:rsidRPr="002906A9">
        <w:rPr>
          <w:rFonts w:cs="Times New Roman"/>
          <w:b/>
        </w:rPr>
        <w:t>ADDITIONAL DOCUMENTS: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left="560" w:right="-40" w:firstLine="0"/>
        <w:rPr>
          <w:rFonts w:cs="Times New Roman"/>
        </w:rPr>
      </w:pPr>
    </w:p>
    <w:p w:rsidR="00023D6C" w:rsidRDefault="00023D6C" w:rsidP="00023D6C">
      <w:pPr>
        <w:pStyle w:val="BodyText"/>
        <w:numPr>
          <w:ilvl w:val="0"/>
          <w:numId w:val="8"/>
        </w:numPr>
        <w:tabs>
          <w:tab w:val="left" w:pos="720"/>
        </w:tabs>
        <w:spacing w:line="292" w:lineRule="exact"/>
        <w:ind w:right="-40"/>
        <w:rPr>
          <w:rFonts w:cs="Times New Roman"/>
        </w:rPr>
      </w:pPr>
      <w:r>
        <w:rPr>
          <w:rFonts w:cs="Times New Roman"/>
        </w:rPr>
        <w:t>Skimmer specifications</w:t>
      </w:r>
    </w:p>
    <w:p w:rsidR="00023D6C" w:rsidRDefault="00023D6C" w:rsidP="00023D6C">
      <w:pPr>
        <w:pStyle w:val="BodyText"/>
        <w:numPr>
          <w:ilvl w:val="0"/>
          <w:numId w:val="8"/>
        </w:numPr>
        <w:tabs>
          <w:tab w:val="left" w:pos="720"/>
        </w:tabs>
        <w:spacing w:line="292" w:lineRule="exact"/>
        <w:ind w:right="-40"/>
        <w:rPr>
          <w:rFonts w:cs="Times New Roman"/>
        </w:rPr>
      </w:pPr>
      <w:r>
        <w:rPr>
          <w:rFonts w:cs="Times New Roman"/>
        </w:rPr>
        <w:t>Boiler/Heater size &amp; capacity</w:t>
      </w:r>
    </w:p>
    <w:p w:rsidR="00023D6C" w:rsidRDefault="00023D6C" w:rsidP="00023D6C">
      <w:pPr>
        <w:pStyle w:val="BodyText"/>
        <w:numPr>
          <w:ilvl w:val="0"/>
          <w:numId w:val="8"/>
        </w:numPr>
        <w:tabs>
          <w:tab w:val="left" w:pos="720"/>
        </w:tabs>
        <w:spacing w:line="292" w:lineRule="exact"/>
        <w:ind w:right="-40"/>
        <w:rPr>
          <w:rFonts w:cs="Times New Roman"/>
        </w:rPr>
      </w:pPr>
      <w:r>
        <w:rPr>
          <w:rFonts w:cs="Times New Roman"/>
        </w:rPr>
        <w:t>Pool Cover specifications</w:t>
      </w:r>
    </w:p>
    <w:p w:rsidR="00023D6C" w:rsidRDefault="00023D6C" w:rsidP="00023D6C">
      <w:pPr>
        <w:pStyle w:val="BodyText"/>
        <w:numPr>
          <w:ilvl w:val="0"/>
          <w:numId w:val="8"/>
        </w:numPr>
        <w:tabs>
          <w:tab w:val="left" w:pos="720"/>
        </w:tabs>
        <w:spacing w:line="292" w:lineRule="exact"/>
        <w:ind w:right="-40"/>
        <w:rPr>
          <w:rFonts w:cs="Times New Roman"/>
        </w:rPr>
      </w:pPr>
      <w:r>
        <w:rPr>
          <w:rFonts w:cs="Times New Roman"/>
        </w:rPr>
        <w:t>Timer Switches for heaters/pumps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right="-40"/>
        <w:rPr>
          <w:rFonts w:cs="Times New Roman"/>
        </w:rPr>
      </w:pP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right="-4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</w:p>
    <w:p w:rsidR="00023D6C" w:rsidRDefault="00023D6C" w:rsidP="00023D6C">
      <w:pPr>
        <w:pStyle w:val="BodyText"/>
        <w:tabs>
          <w:tab w:val="left" w:pos="720"/>
        </w:tabs>
        <w:spacing w:line="292" w:lineRule="exact"/>
        <w:ind w:right="-40"/>
        <w:rPr>
          <w:rFonts w:cs="Times New Roman"/>
        </w:rPr>
        <w:sectPr w:rsidR="00023D6C" w:rsidSect="001F7D99">
          <w:type w:val="continuous"/>
          <w:pgSz w:w="12240" w:h="15840"/>
          <w:pgMar w:top="600" w:right="600" w:bottom="440" w:left="520" w:header="720" w:footer="720" w:gutter="0"/>
          <w:cols w:num="2" w:space="720"/>
        </w:sectPr>
      </w:pPr>
    </w:p>
    <w:bookmarkEnd w:id="2"/>
    <w:p w:rsidR="00023D6C" w:rsidRDefault="00023D6C"/>
    <w:p w:rsidR="00B0268F" w:rsidRDefault="00023D6C">
      <w:r w:rsidRPr="00023D6C">
        <w:rPr>
          <w:noProof/>
        </w:rPr>
        <w:drawing>
          <wp:inline distT="0" distB="0" distL="0" distR="0" wp14:anchorId="3C3C7AB0" wp14:editId="54EF6DD7">
            <wp:extent cx="5943600" cy="2649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C" w:rsidRDefault="00023D6C">
      <w:r w:rsidRPr="00023D6C">
        <w:rPr>
          <w:noProof/>
        </w:rPr>
        <w:drawing>
          <wp:inline distT="0" distB="0" distL="0" distR="0" wp14:anchorId="25447124" wp14:editId="2F1DAAF4">
            <wp:extent cx="5943600" cy="3778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D6C" w:rsidSect="00023D6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2289">
      <w:r>
        <w:separator/>
      </w:r>
    </w:p>
  </w:endnote>
  <w:endnote w:type="continuationSeparator" w:id="0">
    <w:p w:rsidR="00000000" w:rsidRDefault="00C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09F" w:rsidRDefault="00C0228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2289">
      <w:r>
        <w:separator/>
      </w:r>
    </w:p>
  </w:footnote>
  <w:footnote w:type="continuationSeparator" w:id="0">
    <w:p w:rsidR="00000000" w:rsidRDefault="00C0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CBD"/>
    <w:multiLevelType w:val="hybridMultilevel"/>
    <w:tmpl w:val="F716CCA4"/>
    <w:lvl w:ilvl="0" w:tplc="DAB4C90A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sz w:val="22"/>
        <w:szCs w:val="22"/>
      </w:rPr>
    </w:lvl>
    <w:lvl w:ilvl="1" w:tplc="C5107D24">
      <w:start w:val="1"/>
      <w:numFmt w:val="bullet"/>
      <w:lvlText w:val=""/>
      <w:lvlJc w:val="left"/>
      <w:pPr>
        <w:ind w:left="920" w:hanging="360"/>
      </w:pPr>
      <w:rPr>
        <w:rFonts w:ascii="Symbol" w:eastAsia="Symbol" w:hAnsi="Symbol" w:hint="default"/>
        <w:sz w:val="24"/>
        <w:szCs w:val="24"/>
      </w:rPr>
    </w:lvl>
    <w:lvl w:ilvl="2" w:tplc="4726F0F4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BF68A7E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4" w:tplc="9BE41226">
      <w:start w:val="1"/>
      <w:numFmt w:val="bullet"/>
      <w:lvlText w:val="•"/>
      <w:lvlJc w:val="left"/>
      <w:pPr>
        <w:ind w:left="230" w:hanging="360"/>
      </w:pPr>
      <w:rPr>
        <w:rFonts w:hint="default"/>
      </w:rPr>
    </w:lvl>
    <w:lvl w:ilvl="5" w:tplc="8090AFAC">
      <w:start w:val="1"/>
      <w:numFmt w:val="bullet"/>
      <w:lvlText w:val="•"/>
      <w:lvlJc w:val="left"/>
      <w:pPr>
        <w:ind w:left="0" w:hanging="360"/>
      </w:pPr>
      <w:rPr>
        <w:rFonts w:hint="default"/>
      </w:rPr>
    </w:lvl>
    <w:lvl w:ilvl="6" w:tplc="EEEA4A80">
      <w:start w:val="1"/>
      <w:numFmt w:val="bullet"/>
      <w:lvlText w:val="•"/>
      <w:lvlJc w:val="left"/>
      <w:pPr>
        <w:ind w:left="-230" w:hanging="360"/>
      </w:pPr>
      <w:rPr>
        <w:rFonts w:hint="default"/>
      </w:rPr>
    </w:lvl>
    <w:lvl w:ilvl="7" w:tplc="6A129126">
      <w:start w:val="1"/>
      <w:numFmt w:val="bullet"/>
      <w:lvlText w:val="•"/>
      <w:lvlJc w:val="left"/>
      <w:pPr>
        <w:ind w:left="-460" w:hanging="360"/>
      </w:pPr>
      <w:rPr>
        <w:rFonts w:hint="default"/>
      </w:rPr>
    </w:lvl>
    <w:lvl w:ilvl="8" w:tplc="DFEAB32C">
      <w:start w:val="1"/>
      <w:numFmt w:val="bullet"/>
      <w:lvlText w:val="•"/>
      <w:lvlJc w:val="left"/>
      <w:pPr>
        <w:ind w:left="-690" w:hanging="360"/>
      </w:pPr>
      <w:rPr>
        <w:rFonts w:hint="default"/>
      </w:rPr>
    </w:lvl>
  </w:abstractNum>
  <w:abstractNum w:abstractNumId="1" w15:restartNumberingAfterBreak="0">
    <w:nsid w:val="093D13EB"/>
    <w:multiLevelType w:val="hybridMultilevel"/>
    <w:tmpl w:val="4C84CDF0"/>
    <w:lvl w:ilvl="0" w:tplc="C5107D24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D70AE"/>
    <w:multiLevelType w:val="hybridMultilevel"/>
    <w:tmpl w:val="1D62A084"/>
    <w:lvl w:ilvl="0" w:tplc="7C4029BA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sz w:val="22"/>
        <w:szCs w:val="22"/>
      </w:rPr>
    </w:lvl>
    <w:lvl w:ilvl="1" w:tplc="29063D24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sz w:val="24"/>
        <w:szCs w:val="24"/>
      </w:rPr>
    </w:lvl>
    <w:lvl w:ilvl="2" w:tplc="02666A06">
      <w:start w:val="1"/>
      <w:numFmt w:val="bullet"/>
      <w:lvlText w:val="•"/>
      <w:lvlJc w:val="left"/>
      <w:pPr>
        <w:ind w:left="1024" w:hanging="360"/>
      </w:pPr>
      <w:rPr>
        <w:rFonts w:hint="default"/>
      </w:rPr>
    </w:lvl>
    <w:lvl w:ilvl="3" w:tplc="02EA4DB2">
      <w:start w:val="1"/>
      <w:numFmt w:val="bullet"/>
      <w:lvlText w:val="•"/>
      <w:lvlJc w:val="left"/>
      <w:pPr>
        <w:ind w:left="688" w:hanging="360"/>
      </w:pPr>
      <w:rPr>
        <w:rFonts w:hint="default"/>
      </w:rPr>
    </w:lvl>
    <w:lvl w:ilvl="4" w:tplc="16668A86">
      <w:start w:val="1"/>
      <w:numFmt w:val="bullet"/>
      <w:lvlText w:val="•"/>
      <w:lvlJc w:val="left"/>
      <w:pPr>
        <w:ind w:left="352" w:hanging="360"/>
      </w:pPr>
      <w:rPr>
        <w:rFonts w:hint="default"/>
      </w:rPr>
    </w:lvl>
    <w:lvl w:ilvl="5" w:tplc="B5A297C8">
      <w:start w:val="1"/>
      <w:numFmt w:val="bullet"/>
      <w:lvlText w:val="•"/>
      <w:lvlJc w:val="left"/>
      <w:pPr>
        <w:ind w:left="16" w:hanging="360"/>
      </w:pPr>
      <w:rPr>
        <w:rFonts w:hint="default"/>
      </w:rPr>
    </w:lvl>
    <w:lvl w:ilvl="6" w:tplc="64B878CE">
      <w:start w:val="1"/>
      <w:numFmt w:val="bullet"/>
      <w:lvlText w:val="•"/>
      <w:lvlJc w:val="left"/>
      <w:pPr>
        <w:ind w:left="-320" w:hanging="360"/>
      </w:pPr>
      <w:rPr>
        <w:rFonts w:hint="default"/>
      </w:rPr>
    </w:lvl>
    <w:lvl w:ilvl="7" w:tplc="FC2CC982">
      <w:start w:val="1"/>
      <w:numFmt w:val="bullet"/>
      <w:lvlText w:val="•"/>
      <w:lvlJc w:val="left"/>
      <w:pPr>
        <w:ind w:left="-656" w:hanging="360"/>
      </w:pPr>
      <w:rPr>
        <w:rFonts w:hint="default"/>
      </w:rPr>
    </w:lvl>
    <w:lvl w:ilvl="8" w:tplc="07CA1A7C">
      <w:start w:val="1"/>
      <w:numFmt w:val="bullet"/>
      <w:lvlText w:val="•"/>
      <w:lvlJc w:val="left"/>
      <w:pPr>
        <w:ind w:left="-991" w:hanging="360"/>
      </w:pPr>
      <w:rPr>
        <w:rFonts w:hint="default"/>
      </w:rPr>
    </w:lvl>
  </w:abstractNum>
  <w:abstractNum w:abstractNumId="3" w15:restartNumberingAfterBreak="0">
    <w:nsid w:val="4FF12131"/>
    <w:multiLevelType w:val="hybridMultilevel"/>
    <w:tmpl w:val="226E36C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51AC6E67"/>
    <w:multiLevelType w:val="hybridMultilevel"/>
    <w:tmpl w:val="5B6E2370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5DB81A3D"/>
    <w:multiLevelType w:val="hybridMultilevel"/>
    <w:tmpl w:val="0C9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07D24">
      <w:start w:val="1"/>
      <w:numFmt w:val="bullet"/>
      <w:lvlText w:val=""/>
      <w:lvlJc w:val="left"/>
      <w:pPr>
        <w:ind w:left="1350" w:hanging="360"/>
      </w:pPr>
      <w:rPr>
        <w:rFonts w:ascii="Symbol" w:eastAsia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06C5"/>
    <w:multiLevelType w:val="hybridMultilevel"/>
    <w:tmpl w:val="A202C62A"/>
    <w:lvl w:ilvl="0" w:tplc="C5107D2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43592"/>
    <w:multiLevelType w:val="hybridMultilevel"/>
    <w:tmpl w:val="667C07E8"/>
    <w:lvl w:ilvl="0" w:tplc="C5107D24">
      <w:start w:val="1"/>
      <w:numFmt w:val="bullet"/>
      <w:lvlText w:val=""/>
      <w:lvlJc w:val="left"/>
      <w:pPr>
        <w:ind w:left="920" w:hanging="360"/>
      </w:pPr>
      <w:rPr>
        <w:rFonts w:ascii="Symbol" w:eastAsia="Symbol" w:hAnsi="Symbol" w:hint="default"/>
        <w:sz w:val="24"/>
        <w:szCs w:val="24"/>
      </w:rPr>
    </w:lvl>
    <w:lvl w:ilvl="1" w:tplc="8A520DCC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CB7013C4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3" w:tplc="B5A0472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4" w:tplc="9090683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5" w:tplc="A968A11C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6" w:tplc="4806982E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7" w:tplc="977271B6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8" w:tplc="B398572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6C"/>
    <w:rsid w:val="00023D6C"/>
    <w:rsid w:val="00B0268F"/>
    <w:rsid w:val="00C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0A79D-4538-44E0-B9BB-77E3153F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D6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023D6C"/>
    <w:pPr>
      <w:spacing w:before="69"/>
      <w:ind w:left="2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D6C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023D6C"/>
    <w:pPr>
      <w:ind w:left="9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D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Land</dc:creator>
  <cp:keywords/>
  <dc:description/>
  <cp:lastModifiedBy>Elliott, Laurie</cp:lastModifiedBy>
  <cp:revision>2</cp:revision>
  <dcterms:created xsi:type="dcterms:W3CDTF">2022-04-06T14:15:00Z</dcterms:created>
  <dcterms:modified xsi:type="dcterms:W3CDTF">2022-04-06T14:15:00Z</dcterms:modified>
</cp:coreProperties>
</file>