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124C6" w14:textId="77777777" w:rsidR="005740B6" w:rsidRPr="005740B6" w:rsidRDefault="005740B6" w:rsidP="005740B6">
      <w:pPr>
        <w:spacing w:line="240" w:lineRule="auto"/>
        <w:jc w:val="center"/>
        <w:rPr>
          <w:rFonts w:ascii="Times New Roman" w:eastAsia="Times New Roman" w:hAnsi="Times New Roman" w:cs="Times New Roman"/>
          <w:sz w:val="20"/>
          <w:szCs w:val="20"/>
        </w:rPr>
      </w:pPr>
      <w:r w:rsidRPr="005740B6">
        <w:rPr>
          <w:rFonts w:ascii="Calibri" w:eastAsia="Times New Roman" w:hAnsi="Calibri" w:cs="Calibri"/>
          <w:b/>
          <w:bCs/>
          <w:color w:val="000000"/>
          <w:sz w:val="44"/>
          <w:szCs w:val="44"/>
          <w:u w:val="single"/>
        </w:rPr>
        <w:t>Candelaria Nature Preserve </w:t>
      </w:r>
    </w:p>
    <w:p w14:paraId="1E9C9D71" w14:textId="77777777" w:rsidR="005740B6" w:rsidRPr="005740B6" w:rsidRDefault="005740B6" w:rsidP="005740B6">
      <w:pPr>
        <w:spacing w:line="240" w:lineRule="auto"/>
        <w:jc w:val="center"/>
        <w:rPr>
          <w:rFonts w:ascii="Times New Roman" w:eastAsia="Times New Roman" w:hAnsi="Times New Roman" w:cs="Times New Roman"/>
          <w:sz w:val="20"/>
          <w:szCs w:val="20"/>
        </w:rPr>
      </w:pPr>
      <w:r w:rsidRPr="005740B6">
        <w:rPr>
          <w:rFonts w:ascii="Calibri" w:eastAsia="Times New Roman" w:hAnsi="Calibri" w:cs="Calibri"/>
          <w:b/>
          <w:bCs/>
          <w:color w:val="000000"/>
          <w:sz w:val="44"/>
          <w:szCs w:val="44"/>
          <w:u w:val="single"/>
        </w:rPr>
        <w:t>Crop Plan 2022 </w:t>
      </w:r>
    </w:p>
    <w:p w14:paraId="7950C5E6" w14:textId="0CA9109E" w:rsidR="005740B6" w:rsidRDefault="00B42672" w:rsidP="005740B6">
      <w:pPr>
        <w:numPr>
          <w:ilvl w:val="0"/>
          <w:numId w:val="1"/>
        </w:numPr>
        <w:spacing w:line="240" w:lineRule="auto"/>
        <w:textAlignment w:val="baseline"/>
        <w:rPr>
          <w:rFonts w:ascii="Arial" w:eastAsia="Times New Roman" w:hAnsi="Arial" w:cs="Arial"/>
          <w:color w:val="000000"/>
        </w:rPr>
      </w:pPr>
      <w:hyperlink r:id="rId5" w:history="1">
        <w:r w:rsidR="005740B6" w:rsidRPr="005740B6">
          <w:rPr>
            <w:rFonts w:ascii="Calibri" w:eastAsia="Times New Roman" w:hAnsi="Calibri" w:cs="Calibri"/>
            <w:color w:val="0563C1"/>
            <w:u w:val="single"/>
          </w:rPr>
          <w:t>Interactive Map</w:t>
        </w:r>
      </w:hyperlink>
    </w:p>
    <w:p w14:paraId="4CEF2CAD" w14:textId="0E91DA4B" w:rsidR="005740B6" w:rsidRDefault="005740B6" w:rsidP="005740B6">
      <w:pPr>
        <w:spacing w:line="240" w:lineRule="auto"/>
        <w:textAlignment w:val="baseline"/>
        <w:rPr>
          <w:rFonts w:ascii="Arial" w:eastAsia="Times New Roman" w:hAnsi="Arial" w:cs="Arial"/>
          <w:color w:val="000000"/>
        </w:rPr>
      </w:pPr>
    </w:p>
    <w:p w14:paraId="0C7022E0" w14:textId="44F6A49F" w:rsidR="005740B6" w:rsidRDefault="005740B6" w:rsidP="005740B6">
      <w:pPr>
        <w:spacing w:line="240" w:lineRule="auto"/>
        <w:textAlignment w:val="baseline"/>
        <w:rPr>
          <w:rFonts w:ascii="Arial" w:eastAsia="Times New Roman" w:hAnsi="Arial" w:cs="Arial"/>
          <w:color w:val="000000"/>
        </w:rPr>
      </w:pPr>
    </w:p>
    <w:p w14:paraId="451638E9" w14:textId="009211A0" w:rsidR="005740B6" w:rsidRDefault="005740B6" w:rsidP="005740B6">
      <w:pPr>
        <w:spacing w:line="240" w:lineRule="auto"/>
        <w:textAlignment w:val="baseline"/>
        <w:rPr>
          <w:rFonts w:ascii="Arial" w:eastAsia="Times New Roman" w:hAnsi="Arial" w:cs="Arial"/>
          <w:color w:val="000000"/>
        </w:rPr>
      </w:pPr>
    </w:p>
    <w:p w14:paraId="7EBAC578" w14:textId="5E367C16" w:rsidR="005740B6" w:rsidRDefault="005740B6" w:rsidP="005740B6">
      <w:pPr>
        <w:spacing w:line="240" w:lineRule="auto"/>
        <w:textAlignment w:val="baseline"/>
        <w:rPr>
          <w:rFonts w:ascii="Arial" w:eastAsia="Times New Roman" w:hAnsi="Arial" w:cs="Arial"/>
          <w:color w:val="000000"/>
        </w:rPr>
      </w:pPr>
    </w:p>
    <w:p w14:paraId="6B434828" w14:textId="0F342384" w:rsidR="005740B6" w:rsidRDefault="005740B6" w:rsidP="005740B6">
      <w:pPr>
        <w:spacing w:line="240" w:lineRule="auto"/>
        <w:textAlignment w:val="baseline"/>
        <w:rPr>
          <w:rFonts w:ascii="Arial" w:eastAsia="Times New Roman" w:hAnsi="Arial" w:cs="Arial"/>
          <w:color w:val="000000"/>
        </w:rPr>
      </w:pPr>
    </w:p>
    <w:p w14:paraId="5E433187" w14:textId="52CFF92F" w:rsidR="005740B6" w:rsidRDefault="005740B6" w:rsidP="005740B6">
      <w:pPr>
        <w:spacing w:line="240" w:lineRule="auto"/>
        <w:textAlignment w:val="baseline"/>
        <w:rPr>
          <w:rFonts w:ascii="Arial" w:eastAsia="Times New Roman" w:hAnsi="Arial" w:cs="Arial"/>
          <w:color w:val="000000"/>
        </w:rPr>
      </w:pPr>
    </w:p>
    <w:p w14:paraId="0F97648E" w14:textId="3DF96551" w:rsidR="005740B6" w:rsidRDefault="005740B6" w:rsidP="005740B6">
      <w:pPr>
        <w:spacing w:line="240" w:lineRule="auto"/>
        <w:textAlignment w:val="baseline"/>
        <w:rPr>
          <w:rFonts w:ascii="Arial" w:eastAsia="Times New Roman" w:hAnsi="Arial" w:cs="Arial"/>
          <w:color w:val="000000"/>
        </w:rPr>
      </w:pPr>
    </w:p>
    <w:p w14:paraId="23B0A414" w14:textId="4A9349F7" w:rsidR="005740B6" w:rsidRDefault="005740B6" w:rsidP="005740B6">
      <w:pPr>
        <w:spacing w:line="240" w:lineRule="auto"/>
        <w:textAlignment w:val="baseline"/>
        <w:rPr>
          <w:rFonts w:ascii="Arial" w:eastAsia="Times New Roman" w:hAnsi="Arial" w:cs="Arial"/>
          <w:color w:val="000000"/>
        </w:rPr>
      </w:pPr>
    </w:p>
    <w:p w14:paraId="0F895323" w14:textId="2247275B" w:rsidR="005740B6" w:rsidRDefault="005740B6" w:rsidP="005740B6">
      <w:pPr>
        <w:spacing w:line="240" w:lineRule="auto"/>
        <w:textAlignment w:val="baseline"/>
        <w:rPr>
          <w:rFonts w:ascii="Arial" w:eastAsia="Times New Roman" w:hAnsi="Arial" w:cs="Arial"/>
          <w:color w:val="000000"/>
        </w:rPr>
      </w:pPr>
    </w:p>
    <w:p w14:paraId="1EBD8608" w14:textId="67CBAEAE" w:rsidR="005740B6" w:rsidRDefault="005740B6" w:rsidP="005740B6">
      <w:pPr>
        <w:spacing w:line="240" w:lineRule="auto"/>
        <w:textAlignment w:val="baseline"/>
        <w:rPr>
          <w:rFonts w:ascii="Arial" w:eastAsia="Times New Roman" w:hAnsi="Arial" w:cs="Arial"/>
          <w:color w:val="000000"/>
        </w:rPr>
      </w:pPr>
    </w:p>
    <w:p w14:paraId="0BF937E2" w14:textId="72E19770" w:rsidR="005740B6" w:rsidRDefault="005740B6" w:rsidP="005740B6">
      <w:pPr>
        <w:spacing w:line="240" w:lineRule="auto"/>
        <w:textAlignment w:val="baseline"/>
        <w:rPr>
          <w:rFonts w:ascii="Arial" w:eastAsia="Times New Roman" w:hAnsi="Arial" w:cs="Arial"/>
          <w:color w:val="000000"/>
        </w:rPr>
      </w:pPr>
    </w:p>
    <w:p w14:paraId="537BA8AF" w14:textId="4A032B4C" w:rsidR="005740B6" w:rsidRDefault="005740B6" w:rsidP="005740B6">
      <w:pPr>
        <w:spacing w:line="240" w:lineRule="auto"/>
        <w:textAlignment w:val="baseline"/>
        <w:rPr>
          <w:rFonts w:ascii="Arial" w:eastAsia="Times New Roman" w:hAnsi="Arial" w:cs="Arial"/>
          <w:color w:val="000000"/>
        </w:rPr>
      </w:pPr>
    </w:p>
    <w:p w14:paraId="76A0E7C2" w14:textId="15E805ED" w:rsidR="005740B6" w:rsidRDefault="005740B6" w:rsidP="005740B6">
      <w:pPr>
        <w:spacing w:line="240" w:lineRule="auto"/>
        <w:textAlignment w:val="baseline"/>
        <w:rPr>
          <w:rFonts w:ascii="Arial" w:eastAsia="Times New Roman" w:hAnsi="Arial" w:cs="Arial"/>
          <w:color w:val="000000"/>
        </w:rPr>
      </w:pPr>
    </w:p>
    <w:p w14:paraId="0137FFBC" w14:textId="5C5A9055" w:rsidR="005740B6" w:rsidRDefault="005740B6" w:rsidP="005740B6">
      <w:pPr>
        <w:spacing w:line="240" w:lineRule="auto"/>
        <w:textAlignment w:val="baseline"/>
        <w:rPr>
          <w:rFonts w:ascii="Arial" w:eastAsia="Times New Roman" w:hAnsi="Arial" w:cs="Arial"/>
          <w:color w:val="000000"/>
        </w:rPr>
      </w:pPr>
    </w:p>
    <w:p w14:paraId="19600033" w14:textId="12F45203" w:rsidR="005740B6" w:rsidRDefault="005740B6" w:rsidP="005740B6">
      <w:pPr>
        <w:spacing w:line="240" w:lineRule="auto"/>
        <w:textAlignment w:val="baseline"/>
        <w:rPr>
          <w:rFonts w:ascii="Arial" w:eastAsia="Times New Roman" w:hAnsi="Arial" w:cs="Arial"/>
          <w:color w:val="000000"/>
        </w:rPr>
      </w:pPr>
    </w:p>
    <w:p w14:paraId="41FAFA62" w14:textId="54644B68" w:rsidR="005740B6" w:rsidRDefault="005740B6" w:rsidP="005740B6">
      <w:pPr>
        <w:spacing w:line="240" w:lineRule="auto"/>
        <w:textAlignment w:val="baseline"/>
        <w:rPr>
          <w:rFonts w:ascii="Arial" w:eastAsia="Times New Roman" w:hAnsi="Arial" w:cs="Arial"/>
          <w:color w:val="000000"/>
        </w:rPr>
      </w:pPr>
    </w:p>
    <w:p w14:paraId="26ADAB66" w14:textId="6F9540FE" w:rsidR="005740B6" w:rsidRDefault="005740B6" w:rsidP="005740B6">
      <w:pPr>
        <w:spacing w:line="240" w:lineRule="auto"/>
        <w:textAlignment w:val="baseline"/>
        <w:rPr>
          <w:rFonts w:ascii="Arial" w:eastAsia="Times New Roman" w:hAnsi="Arial" w:cs="Arial"/>
          <w:color w:val="000000"/>
        </w:rPr>
      </w:pPr>
    </w:p>
    <w:p w14:paraId="4BEB416A" w14:textId="1B396424" w:rsidR="005740B6" w:rsidRDefault="005740B6" w:rsidP="005740B6">
      <w:pPr>
        <w:spacing w:line="240" w:lineRule="auto"/>
        <w:textAlignment w:val="baseline"/>
        <w:rPr>
          <w:rFonts w:ascii="Arial" w:eastAsia="Times New Roman" w:hAnsi="Arial" w:cs="Arial"/>
          <w:color w:val="000000"/>
        </w:rPr>
      </w:pPr>
    </w:p>
    <w:p w14:paraId="03C36A63" w14:textId="7AD4F901" w:rsidR="005740B6" w:rsidRDefault="005740B6" w:rsidP="005740B6">
      <w:pPr>
        <w:spacing w:line="240" w:lineRule="auto"/>
        <w:textAlignment w:val="baseline"/>
        <w:rPr>
          <w:rFonts w:ascii="Arial" w:eastAsia="Times New Roman" w:hAnsi="Arial" w:cs="Arial"/>
          <w:color w:val="000000"/>
        </w:rPr>
      </w:pPr>
    </w:p>
    <w:p w14:paraId="57619F89" w14:textId="5732347E" w:rsidR="005740B6" w:rsidRDefault="005740B6" w:rsidP="005740B6">
      <w:pPr>
        <w:spacing w:line="240" w:lineRule="auto"/>
        <w:textAlignment w:val="baseline"/>
        <w:rPr>
          <w:rFonts w:ascii="Arial" w:eastAsia="Times New Roman" w:hAnsi="Arial" w:cs="Arial"/>
          <w:color w:val="000000"/>
        </w:rPr>
      </w:pPr>
    </w:p>
    <w:p w14:paraId="3C14AAED" w14:textId="7FEE282D" w:rsidR="005740B6" w:rsidRDefault="005740B6" w:rsidP="005740B6">
      <w:pPr>
        <w:spacing w:line="240" w:lineRule="auto"/>
        <w:textAlignment w:val="baseline"/>
        <w:rPr>
          <w:rFonts w:ascii="Arial" w:eastAsia="Times New Roman" w:hAnsi="Arial" w:cs="Arial"/>
          <w:color w:val="000000"/>
        </w:rPr>
      </w:pPr>
    </w:p>
    <w:p w14:paraId="6E883DA2" w14:textId="7BB15048" w:rsidR="005740B6" w:rsidRDefault="005740B6" w:rsidP="005740B6">
      <w:pPr>
        <w:spacing w:line="240" w:lineRule="auto"/>
        <w:textAlignment w:val="baseline"/>
        <w:rPr>
          <w:rFonts w:ascii="Arial" w:eastAsia="Times New Roman" w:hAnsi="Arial" w:cs="Arial"/>
          <w:color w:val="000000"/>
        </w:rPr>
      </w:pPr>
    </w:p>
    <w:p w14:paraId="5C61D1AA" w14:textId="2FB55C2C" w:rsidR="005740B6" w:rsidRDefault="005740B6" w:rsidP="005740B6">
      <w:pPr>
        <w:spacing w:line="240" w:lineRule="auto"/>
        <w:textAlignment w:val="baseline"/>
        <w:rPr>
          <w:rFonts w:ascii="Arial" w:eastAsia="Times New Roman" w:hAnsi="Arial" w:cs="Arial"/>
          <w:color w:val="000000"/>
        </w:rPr>
      </w:pPr>
    </w:p>
    <w:p w14:paraId="5B9DCFA9" w14:textId="503471C4" w:rsidR="005740B6" w:rsidRDefault="005740B6" w:rsidP="005740B6">
      <w:pPr>
        <w:spacing w:line="240" w:lineRule="auto"/>
        <w:textAlignment w:val="baseline"/>
        <w:rPr>
          <w:rFonts w:ascii="Arial" w:eastAsia="Times New Roman" w:hAnsi="Arial" w:cs="Arial"/>
          <w:color w:val="000000"/>
        </w:rPr>
      </w:pPr>
    </w:p>
    <w:p w14:paraId="06FD5136" w14:textId="3F213266" w:rsidR="005740B6" w:rsidRDefault="005740B6" w:rsidP="005740B6">
      <w:pPr>
        <w:spacing w:line="240" w:lineRule="auto"/>
        <w:textAlignment w:val="baseline"/>
        <w:rPr>
          <w:rFonts w:ascii="Arial" w:eastAsia="Times New Roman" w:hAnsi="Arial" w:cs="Arial"/>
          <w:color w:val="000000"/>
        </w:rPr>
      </w:pPr>
    </w:p>
    <w:p w14:paraId="77974C37" w14:textId="67E9DE0F" w:rsidR="005740B6" w:rsidRDefault="005740B6" w:rsidP="005740B6">
      <w:pPr>
        <w:spacing w:line="240" w:lineRule="auto"/>
        <w:textAlignment w:val="baseline"/>
        <w:rPr>
          <w:rFonts w:ascii="Arial" w:eastAsia="Times New Roman" w:hAnsi="Arial" w:cs="Arial"/>
          <w:color w:val="000000"/>
        </w:rPr>
      </w:pPr>
    </w:p>
    <w:p w14:paraId="11F8E2CF" w14:textId="1421CE42" w:rsidR="008272C5" w:rsidRDefault="008272C5" w:rsidP="005740B6">
      <w:pPr>
        <w:spacing w:line="240" w:lineRule="auto"/>
        <w:textAlignment w:val="baseline"/>
        <w:rPr>
          <w:rFonts w:ascii="Arial" w:eastAsia="Times New Roman" w:hAnsi="Arial" w:cs="Arial"/>
          <w:color w:val="000000"/>
        </w:rPr>
      </w:pPr>
    </w:p>
    <w:p w14:paraId="6FF27026" w14:textId="42C54828" w:rsidR="008272C5" w:rsidRDefault="008272C5" w:rsidP="005740B6">
      <w:pPr>
        <w:spacing w:line="240" w:lineRule="auto"/>
        <w:textAlignment w:val="baseline"/>
        <w:rPr>
          <w:rFonts w:ascii="Arial" w:eastAsia="Times New Roman" w:hAnsi="Arial" w:cs="Arial"/>
          <w:color w:val="000000"/>
        </w:rPr>
      </w:pPr>
    </w:p>
    <w:p w14:paraId="256E052B" w14:textId="08C905E9" w:rsidR="008272C5" w:rsidRDefault="008272C5" w:rsidP="005740B6">
      <w:pPr>
        <w:spacing w:line="240" w:lineRule="auto"/>
        <w:textAlignment w:val="baseline"/>
        <w:rPr>
          <w:rFonts w:ascii="Arial" w:eastAsia="Times New Roman" w:hAnsi="Arial" w:cs="Arial"/>
          <w:color w:val="000000"/>
        </w:rPr>
      </w:pPr>
    </w:p>
    <w:p w14:paraId="22F47378" w14:textId="77777777" w:rsidR="008272C5" w:rsidRPr="005740B6" w:rsidRDefault="008272C5" w:rsidP="005740B6">
      <w:pPr>
        <w:spacing w:line="240" w:lineRule="auto"/>
        <w:textAlignment w:val="baseline"/>
        <w:rPr>
          <w:rFonts w:ascii="Arial" w:eastAsia="Times New Roman" w:hAnsi="Arial" w:cs="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429"/>
        <w:gridCol w:w="3753"/>
        <w:gridCol w:w="5618"/>
      </w:tblGrid>
      <w:tr w:rsidR="005740B6" w:rsidRPr="005740B6" w14:paraId="76489E94" w14:textId="77777777" w:rsidTr="005740B6">
        <w:trPr>
          <w:trHeight w:val="132"/>
          <w:jc w:val="center"/>
        </w:trPr>
        <w:tc>
          <w:tcPr>
            <w:tcW w:w="0" w:type="auto"/>
            <w:gridSpan w:val="3"/>
            <w:tcBorders>
              <w:top w:val="single" w:sz="4" w:space="0" w:color="000000"/>
              <w:bottom w:val="single" w:sz="4" w:space="0" w:color="000000"/>
            </w:tcBorders>
            <w:tcMar>
              <w:top w:w="0" w:type="dxa"/>
              <w:left w:w="115" w:type="dxa"/>
              <w:bottom w:w="0" w:type="dxa"/>
              <w:right w:w="115" w:type="dxa"/>
            </w:tcMar>
            <w:hideMark/>
          </w:tcPr>
          <w:p w14:paraId="62587E88" w14:textId="67E0ABE5" w:rsidR="005740B6" w:rsidRPr="005740B6" w:rsidRDefault="005740B6" w:rsidP="001E03A9">
            <w:pPr>
              <w:spacing w:after="240" w:line="240" w:lineRule="auto"/>
              <w:rPr>
                <w:rFonts w:ascii="Times New Roman" w:eastAsia="Times New Roman" w:hAnsi="Times New Roman" w:cs="Times New Roman"/>
                <w:sz w:val="24"/>
                <w:szCs w:val="24"/>
              </w:rPr>
            </w:pPr>
            <w:r w:rsidRPr="005740B6">
              <w:rPr>
                <w:rFonts w:ascii="Calibri" w:eastAsia="Times New Roman" w:hAnsi="Calibri" w:cs="Calibri"/>
                <w:b/>
                <w:bCs/>
                <w:color w:val="000000"/>
                <w:sz w:val="40"/>
                <w:szCs w:val="40"/>
              </w:rPr>
              <w:lastRenderedPageBreak/>
              <w:t>Field Conditions</w:t>
            </w:r>
          </w:p>
          <w:p w14:paraId="77FB1459" w14:textId="77777777" w:rsidR="005740B6" w:rsidRPr="005740B6" w:rsidRDefault="005740B6" w:rsidP="005740B6">
            <w:pPr>
              <w:spacing w:after="0" w:line="240" w:lineRule="auto"/>
              <w:rPr>
                <w:rFonts w:ascii="Times New Roman" w:eastAsia="Times New Roman" w:hAnsi="Times New Roman" w:cs="Times New Roman"/>
                <w:sz w:val="24"/>
                <w:szCs w:val="24"/>
              </w:rPr>
            </w:pPr>
          </w:p>
        </w:tc>
      </w:tr>
      <w:tr w:rsidR="00416F4D" w:rsidRPr="005740B6" w14:paraId="2CE7BF91"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5AF88488"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b/>
                <w:bCs/>
                <w:color w:val="000000"/>
                <w:sz w:val="28"/>
                <w:szCs w:val="28"/>
              </w:rPr>
              <w:t>Field Name</w:t>
            </w:r>
          </w:p>
        </w:tc>
        <w:tc>
          <w:tcPr>
            <w:tcW w:w="3584"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0B013D7C"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b/>
                <w:bCs/>
                <w:color w:val="000000"/>
                <w:sz w:val="28"/>
                <w:szCs w:val="28"/>
              </w:rPr>
              <w:t>Field Work Occurring in 2022</w:t>
            </w:r>
          </w:p>
        </w:tc>
        <w:tc>
          <w:tcPr>
            <w:tcW w:w="0" w:type="auto"/>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hideMark/>
          </w:tcPr>
          <w:p w14:paraId="49A07CFD"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b/>
                <w:bCs/>
                <w:color w:val="000000"/>
                <w:sz w:val="28"/>
                <w:szCs w:val="28"/>
              </w:rPr>
              <w:t>Crop/Treatment</w:t>
            </w:r>
          </w:p>
        </w:tc>
      </w:tr>
      <w:tr w:rsidR="005740B6" w:rsidRPr="005740B6" w14:paraId="5CD690C4"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CE65B"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1D, 1E</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E123D"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Irrigation, No-till seed drill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DE9E8D" w14:textId="139D1D39"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Target Condition: Wildlife farming, Blue Gra</w:t>
            </w:r>
            <w:r w:rsidR="00611D68">
              <w:rPr>
                <w:rFonts w:ascii="Calibri" w:eastAsia="Times New Roman" w:hAnsi="Calibri" w:cs="Calibri"/>
                <w:color w:val="000000"/>
              </w:rPr>
              <w:t>m</w:t>
            </w:r>
            <w:r w:rsidRPr="005740B6">
              <w:rPr>
                <w:rFonts w:ascii="Calibri" w:eastAsia="Times New Roman" w:hAnsi="Calibri" w:cs="Calibri"/>
                <w:color w:val="000000"/>
              </w:rPr>
              <w:t>ma grassland </w:t>
            </w:r>
          </w:p>
          <w:p w14:paraId="4E7572BF"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Alfalfa (extant crop)</w:t>
            </w:r>
          </w:p>
          <w:p w14:paraId="7C8030A1" w14:textId="60EB4A94"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March seeding: Red Clover, Cowpeas, Oats, Foxtail millet, Pearl Millet, Buckwheat, Lewis Flax, Lance Leaved Coreopsis, Plains Coreopsis, Desert Globemallow, grey-headed prairie Clover, White prairie clover, desert marigold (&gt; 14% of Seed mix) </w:t>
            </w:r>
          </w:p>
        </w:tc>
      </w:tr>
      <w:tr w:rsidR="005740B6" w:rsidRPr="005740B6" w14:paraId="2E0CA821"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7C87D8"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1C</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743EBC" w14:textId="0B862A25" w:rsidR="005740B6" w:rsidRPr="005740B6" w:rsidRDefault="00611D68" w:rsidP="005740B6">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D</w:t>
            </w:r>
            <w:r w:rsidR="005740B6" w:rsidRPr="005740B6">
              <w:rPr>
                <w:rFonts w:ascii="Calibri" w:eastAsia="Times New Roman" w:hAnsi="Calibri" w:cs="Calibri"/>
                <w:color w:val="000000"/>
              </w:rPr>
              <w:t xml:space="preserve">isk 8" to level, </w:t>
            </w:r>
            <w:r w:rsidRPr="005740B6">
              <w:rPr>
                <w:rFonts w:ascii="Calibri" w:eastAsia="Times New Roman" w:hAnsi="Calibri" w:cs="Calibri"/>
                <w:color w:val="000000"/>
              </w:rPr>
              <w:t xml:space="preserve">Drill </w:t>
            </w:r>
            <w:r w:rsidR="005740B6" w:rsidRPr="005740B6">
              <w:rPr>
                <w:rFonts w:ascii="Calibri" w:eastAsia="Times New Roman" w:hAnsi="Calibri" w:cs="Calibri"/>
                <w:color w:val="000000"/>
              </w:rPr>
              <w:t xml:space="preserve">Seed. Irrigation to </w:t>
            </w:r>
            <w:r>
              <w:rPr>
                <w:rFonts w:ascii="Calibri" w:eastAsia="Times New Roman" w:hAnsi="Calibri" w:cs="Calibri"/>
                <w:color w:val="000000"/>
              </w:rPr>
              <w:t xml:space="preserve">germinate and </w:t>
            </w:r>
            <w:r w:rsidR="005740B6" w:rsidRPr="005740B6">
              <w:rPr>
                <w:rFonts w:ascii="Calibri" w:eastAsia="Times New Roman" w:hAnsi="Calibri" w:cs="Calibri"/>
                <w:color w:val="000000"/>
              </w:rPr>
              <w:t>establish</w:t>
            </w:r>
            <w:r>
              <w:rPr>
                <w:rFonts w:ascii="Calibri" w:eastAsia="Times New Roman" w:hAnsi="Calibri" w:cs="Calibri"/>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4E7890" w14:textId="77777777" w:rsidR="00611D68" w:rsidRDefault="005740B6" w:rsidP="005740B6">
            <w:pPr>
              <w:spacing w:after="0" w:line="240" w:lineRule="auto"/>
              <w:rPr>
                <w:rFonts w:ascii="Calibri" w:eastAsia="Times New Roman" w:hAnsi="Calibri" w:cs="Calibri"/>
                <w:color w:val="000000"/>
              </w:rPr>
            </w:pPr>
            <w:r w:rsidRPr="005740B6">
              <w:rPr>
                <w:rFonts w:ascii="Calibri" w:eastAsia="Times New Roman" w:hAnsi="Calibri" w:cs="Calibri"/>
                <w:color w:val="000000"/>
              </w:rPr>
              <w:t>Target condition</w:t>
            </w:r>
            <w:r w:rsidR="001E03A9">
              <w:rPr>
                <w:rFonts w:ascii="Calibri" w:eastAsia="Times New Roman" w:hAnsi="Calibri" w:cs="Calibri"/>
                <w:color w:val="000000"/>
              </w:rPr>
              <w:t>:</w:t>
            </w:r>
            <w:r w:rsidRPr="005740B6">
              <w:rPr>
                <w:rFonts w:ascii="Calibri" w:eastAsia="Times New Roman" w:hAnsi="Calibri" w:cs="Calibri"/>
                <w:color w:val="000000"/>
              </w:rPr>
              <w:t xml:space="preserve"> </w:t>
            </w:r>
            <w:r w:rsidR="001E03A9">
              <w:rPr>
                <w:rFonts w:ascii="Calibri" w:eastAsia="Times New Roman" w:hAnsi="Calibri" w:cs="Calibri"/>
                <w:color w:val="000000"/>
              </w:rPr>
              <w:t>D</w:t>
            </w:r>
            <w:r w:rsidRPr="005740B6">
              <w:rPr>
                <w:rFonts w:ascii="Calibri" w:eastAsia="Times New Roman" w:hAnsi="Calibri" w:cs="Calibri"/>
                <w:color w:val="000000"/>
              </w:rPr>
              <w:t>amp soil grassland</w:t>
            </w:r>
          </w:p>
          <w:p w14:paraId="73F907A4" w14:textId="68ADE881" w:rsidR="005740B6" w:rsidRPr="005740B6" w:rsidRDefault="00611D68" w:rsidP="005740B6">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June field preparation, Late Summer seeding (with monsoons) Drill alkali Sacaton, Globemallow, </w:t>
            </w:r>
            <w:proofErr w:type="spellStart"/>
            <w:r>
              <w:rPr>
                <w:rFonts w:ascii="Calibri" w:eastAsia="Times New Roman" w:hAnsi="Calibri" w:cs="Calibri"/>
                <w:color w:val="000000"/>
              </w:rPr>
              <w:t>Sideoats</w:t>
            </w:r>
            <w:proofErr w:type="spellEnd"/>
            <w:r>
              <w:rPr>
                <w:rFonts w:ascii="Calibri" w:eastAsia="Times New Roman" w:hAnsi="Calibri" w:cs="Calibri"/>
                <w:color w:val="000000"/>
              </w:rPr>
              <w:t xml:space="preserve"> gramma, Rake weeds </w:t>
            </w:r>
          </w:p>
          <w:p w14:paraId="33A72394"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xml:space="preserve">Fall: outplant of Vine Mesquite, Saltgrass pilot mosaic </w:t>
            </w:r>
            <w:proofErr w:type="spellStart"/>
            <w:r w:rsidRPr="005740B6">
              <w:rPr>
                <w:rFonts w:ascii="Calibri" w:eastAsia="Times New Roman" w:hAnsi="Calibri" w:cs="Calibri"/>
                <w:color w:val="000000"/>
              </w:rPr>
              <w:t>outplanting</w:t>
            </w:r>
            <w:proofErr w:type="spellEnd"/>
            <w:r w:rsidRPr="005740B6">
              <w:rPr>
                <w:rFonts w:ascii="Calibri" w:eastAsia="Times New Roman" w:hAnsi="Calibri" w:cs="Calibri"/>
                <w:color w:val="000000"/>
              </w:rPr>
              <w:t> </w:t>
            </w:r>
          </w:p>
        </w:tc>
      </w:tr>
      <w:tr w:rsidR="005740B6" w:rsidRPr="005740B6" w14:paraId="39EF0044"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AB8C7"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1A</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F8C5F"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Strip till and seed drill along edges (buffer). Irrigation as deliveries are available.  </w:t>
            </w:r>
          </w:p>
          <w:p w14:paraId="31A90FCC"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Early spring goat grazing</w:t>
            </w:r>
          </w:p>
          <w:p w14:paraId="5B82BBD1" w14:textId="77777777" w:rsidR="00416F4D" w:rsidRDefault="00416F4D" w:rsidP="005740B6">
            <w:pPr>
              <w:spacing w:after="0" w:line="240" w:lineRule="auto"/>
              <w:rPr>
                <w:rFonts w:ascii="Calibri" w:eastAsia="Times New Roman" w:hAnsi="Calibri" w:cs="Calibri"/>
                <w:color w:val="000000"/>
              </w:rPr>
            </w:pPr>
            <w:r>
              <w:rPr>
                <w:rFonts w:ascii="Calibri" w:eastAsia="Times New Roman" w:hAnsi="Calibri" w:cs="Calibri"/>
                <w:color w:val="000000"/>
              </w:rPr>
              <w:t>Solarization to prepare pollinator planting spaces</w:t>
            </w:r>
          </w:p>
          <w:p w14:paraId="3DCFE58B" w14:textId="1D6C99E3" w:rsidR="00416F4D" w:rsidRPr="005740B6" w:rsidRDefault="00416F4D" w:rsidP="005740B6">
            <w:pPr>
              <w:spacing w:after="0" w:line="240" w:lineRule="auto"/>
              <w:rPr>
                <w:rFonts w:ascii="Calibri" w:eastAsia="Times New Roman" w:hAnsi="Calibri" w:cs="Calibri"/>
                <w:color w:val="000000"/>
              </w:rPr>
            </w:pPr>
            <w:r>
              <w:rPr>
                <w:rFonts w:ascii="Calibri" w:eastAsia="Times New Roman" w:hAnsi="Calibri" w:cs="Calibri"/>
                <w:color w:val="000000"/>
              </w:rPr>
              <w:t xml:space="preserve">Select </w:t>
            </w:r>
            <w:proofErr w:type="spellStart"/>
            <w:r>
              <w:rPr>
                <w:rFonts w:ascii="Calibri" w:eastAsia="Times New Roman" w:hAnsi="Calibri" w:cs="Calibri"/>
                <w:color w:val="000000"/>
              </w:rPr>
              <w:t>outplanting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5D691"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Target condition is pollinator meadow. </w:t>
            </w:r>
          </w:p>
          <w:p w14:paraId="5425670B" w14:textId="5C960600"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Foxtail millet, barley, red clover, teff, hairy vetch, buckwheat, oats, blue flax, plains coreopsis, lance leaf coreopsis, white prairie clover, gray prairie coneflower, desert globemallow.</w:t>
            </w:r>
            <w:r w:rsidR="00416F4D">
              <w:rPr>
                <w:rFonts w:ascii="Calibri" w:eastAsia="Times New Roman" w:hAnsi="Calibri" w:cs="Calibri"/>
                <w:color w:val="323232"/>
                <w:shd w:val="clear" w:color="auto" w:fill="FFFFFF"/>
              </w:rPr>
              <w:t xml:space="preserve"> </w:t>
            </w:r>
            <w:r w:rsidRPr="005740B6">
              <w:rPr>
                <w:rFonts w:ascii="Calibri" w:eastAsia="Times New Roman" w:hAnsi="Calibri" w:cs="Calibri"/>
                <w:color w:val="323232"/>
                <w:shd w:val="clear" w:color="auto" w:fill="FFFFFF"/>
              </w:rPr>
              <w:t xml:space="preserve">We are monitoring the response to irrigation. Johnsongrass, bindweed, Siberian elm all are present. </w:t>
            </w:r>
          </w:p>
        </w:tc>
      </w:tr>
      <w:tr w:rsidR="005740B6" w:rsidRPr="005740B6" w14:paraId="49B3445D"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A006E"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1B</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F39A0" w14:textId="77777777" w:rsidR="005740B6" w:rsidRPr="005740B6" w:rsidRDefault="005740B6" w:rsidP="005740B6">
            <w:pPr>
              <w:spacing w:after="0" w:line="240" w:lineRule="auto"/>
              <w:rPr>
                <w:rFonts w:ascii="Times New Roman" w:eastAsia="Times New Roman" w:hAnsi="Times New Roman" w:cs="Times New Roman"/>
                <w:sz w:val="24"/>
                <w:szCs w:val="24"/>
              </w:rPr>
            </w:pPr>
            <w:proofErr w:type="spellStart"/>
            <w:r w:rsidRPr="005740B6">
              <w:rPr>
                <w:rFonts w:ascii="Calibri" w:eastAsia="Times New Roman" w:hAnsi="Calibri" w:cs="Calibri"/>
                <w:color w:val="000000"/>
              </w:rPr>
              <w:t>Outplanting</w:t>
            </w:r>
            <w:proofErr w:type="spellEnd"/>
            <w:r w:rsidRPr="005740B6">
              <w:rPr>
                <w:rFonts w:ascii="Calibri" w:eastAsia="Times New Roman" w:hAnsi="Calibri" w:cs="Calibri"/>
                <w:color w:val="000000"/>
              </w:rPr>
              <w:t xml:space="preserve"> native species with irrigation availability, “Island” restoration design: channeled surface water to shallow basin planting sites, Maintenance of weed pressure and no-till drill Alkali Sacaton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29BC5"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Target condition is salt shrubland habitat. </w:t>
            </w:r>
          </w:p>
          <w:p w14:paraId="4A4EBCF1" w14:textId="57B07201"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 xml:space="preserve">Four wing </w:t>
            </w:r>
            <w:r w:rsidR="003732F2" w:rsidRPr="005740B6">
              <w:rPr>
                <w:rFonts w:ascii="Calibri" w:eastAsia="Times New Roman" w:hAnsi="Calibri" w:cs="Calibri"/>
                <w:color w:val="323232"/>
                <w:shd w:val="clear" w:color="auto" w:fill="FFFFFF"/>
              </w:rPr>
              <w:t>Saltbush</w:t>
            </w:r>
            <w:r w:rsidRPr="005740B6">
              <w:rPr>
                <w:rFonts w:ascii="Calibri" w:eastAsia="Times New Roman" w:hAnsi="Calibri" w:cs="Calibri"/>
                <w:color w:val="323232"/>
                <w:shd w:val="clear" w:color="auto" w:fill="FFFFFF"/>
              </w:rPr>
              <w:t xml:space="preserve">, Giant Sacaton, Screwbean Mesquite, Datura, False Indigo Bush, Alkali Sacaton, Honey Mesquite </w:t>
            </w:r>
            <w:r w:rsidR="003732F2" w:rsidRPr="005740B6">
              <w:rPr>
                <w:rFonts w:ascii="Calibri" w:eastAsia="Times New Roman" w:hAnsi="Calibri" w:cs="Calibri"/>
                <w:color w:val="323232"/>
                <w:shd w:val="clear" w:color="auto" w:fill="FFFFFF"/>
              </w:rPr>
              <w:t>out planting</w:t>
            </w:r>
            <w:r w:rsidRPr="005740B6">
              <w:rPr>
                <w:rFonts w:ascii="Calibri" w:eastAsia="Times New Roman" w:hAnsi="Calibri" w:cs="Calibri"/>
                <w:color w:val="323232"/>
                <w:shd w:val="clear" w:color="auto" w:fill="FFFFFF"/>
              </w:rPr>
              <w:t> </w:t>
            </w:r>
          </w:p>
        </w:tc>
      </w:tr>
      <w:tr w:rsidR="005740B6" w:rsidRPr="005740B6" w14:paraId="407C3EE1"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28351"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2B 2C</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4AAF7"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Undisturbed for soil recovery, weed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FBF57"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Target condition is sandbar habitat.</w:t>
            </w:r>
          </w:p>
        </w:tc>
      </w:tr>
      <w:tr w:rsidR="005740B6" w:rsidRPr="005740B6" w14:paraId="5FECB793"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850225"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2D</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03F6C"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Wetland construction (TBD)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E0759"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Target condition is salt shrubland habitat.</w:t>
            </w:r>
          </w:p>
        </w:tc>
      </w:tr>
      <w:tr w:rsidR="005740B6" w:rsidRPr="005740B6" w14:paraId="0D3F6FE9"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4B5EDE"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4D</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8323AB"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Wetland construction (TBD)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C39BA"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Target condition is salt shrubland habitat. </w:t>
            </w:r>
          </w:p>
        </w:tc>
      </w:tr>
      <w:tr w:rsidR="005740B6" w:rsidRPr="005740B6" w14:paraId="54BA84CD"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B5013B"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3A</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D0822"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Undisturbed for soil recovery, weed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2DAFB5"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Target condition is salt shrubland habitat.</w:t>
            </w:r>
          </w:p>
        </w:tc>
      </w:tr>
      <w:tr w:rsidR="005740B6" w:rsidRPr="005740B6" w14:paraId="0B148F75"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58258"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3B</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E62397" w14:textId="35F0FA95" w:rsidR="005740B6" w:rsidRPr="005740B6" w:rsidRDefault="0030657C" w:rsidP="005740B6">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Seed grass and forb crop to initiate soil cover - </w:t>
            </w:r>
            <w:r w:rsidR="00416F4D">
              <w:rPr>
                <w:rFonts w:ascii="Calibri" w:eastAsia="Times New Roman" w:hAnsi="Calibri" w:cs="Calibri"/>
                <w:color w:val="000000"/>
              </w:rPr>
              <w:t>If irrigation availabl</w:t>
            </w:r>
            <w:r>
              <w:rPr>
                <w:rFonts w:ascii="Calibri" w:eastAsia="Times New Roman" w:hAnsi="Calibri" w:cs="Calibri"/>
                <w:color w:val="000000"/>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71B78D" w14:textId="77777777" w:rsidR="0030657C" w:rsidRDefault="005740B6" w:rsidP="005740B6">
            <w:pPr>
              <w:spacing w:after="0" w:line="240" w:lineRule="auto"/>
              <w:rPr>
                <w:rFonts w:ascii="Calibri" w:eastAsia="Times New Roman" w:hAnsi="Calibri" w:cs="Calibri"/>
                <w:color w:val="323232"/>
                <w:shd w:val="clear" w:color="auto" w:fill="FFFFFF"/>
              </w:rPr>
            </w:pPr>
            <w:r w:rsidRPr="005740B6">
              <w:rPr>
                <w:rFonts w:ascii="Calibri" w:eastAsia="Times New Roman" w:hAnsi="Calibri" w:cs="Calibri"/>
                <w:color w:val="323232"/>
                <w:shd w:val="clear" w:color="auto" w:fill="FFFFFF"/>
              </w:rPr>
              <w:t>Target condition is blue grama habitat</w:t>
            </w:r>
            <w:r w:rsidR="0030657C">
              <w:rPr>
                <w:rFonts w:ascii="Calibri" w:eastAsia="Times New Roman" w:hAnsi="Calibri" w:cs="Calibri"/>
                <w:color w:val="323232"/>
                <w:shd w:val="clear" w:color="auto" w:fill="FFFFFF"/>
              </w:rPr>
              <w:t xml:space="preserve">, </w:t>
            </w:r>
          </w:p>
          <w:p w14:paraId="65F0257B" w14:textId="52A24B5B" w:rsidR="005740B6" w:rsidRPr="005740B6" w:rsidRDefault="0030657C" w:rsidP="005740B6">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Late May no till seeding, Teff, millet, globemallow dominant seed mix W</w:t>
            </w:r>
            <w:r w:rsidRPr="005740B6">
              <w:rPr>
                <w:rFonts w:ascii="Calibri" w:eastAsia="Times New Roman" w:hAnsi="Calibri" w:cs="Calibri"/>
                <w:color w:val="000000"/>
              </w:rPr>
              <w:t>eed control</w:t>
            </w:r>
            <w:r>
              <w:rPr>
                <w:rFonts w:ascii="Calibri" w:eastAsia="Times New Roman" w:hAnsi="Calibri" w:cs="Calibri"/>
                <w:color w:val="000000"/>
              </w:rPr>
              <w:t xml:space="preserve"> (drill Gramma, Alkali Sacaton with monsoon </w:t>
            </w:r>
          </w:p>
          <w:p w14:paraId="48DAC06A" w14:textId="6971921E" w:rsidR="005740B6" w:rsidRPr="005740B6" w:rsidRDefault="005740B6" w:rsidP="005740B6">
            <w:pPr>
              <w:spacing w:after="0" w:line="240" w:lineRule="auto"/>
              <w:rPr>
                <w:rFonts w:ascii="Times New Roman" w:eastAsia="Times New Roman" w:hAnsi="Times New Roman" w:cs="Times New Roman"/>
                <w:sz w:val="24"/>
                <w:szCs w:val="24"/>
              </w:rPr>
            </w:pPr>
          </w:p>
        </w:tc>
      </w:tr>
      <w:tr w:rsidR="005740B6" w:rsidRPr="005740B6" w14:paraId="13EC2974"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03307"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2A</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25DE0"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Undisturbed for soil recovery, weed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8150C"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Target condition is arroyo margin habitat.</w:t>
            </w:r>
          </w:p>
        </w:tc>
      </w:tr>
      <w:tr w:rsidR="005740B6" w:rsidRPr="005740B6" w14:paraId="6796738A"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F148A"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3C</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C3EFD4"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Undisturbed for soil recovery, weed control, Structural management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45335"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Target condition is arroyo margin habitat.</w:t>
            </w:r>
          </w:p>
          <w:p w14:paraId="14890521" w14:textId="486B95A1"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xml:space="preserve">Prioritized </w:t>
            </w:r>
            <w:r w:rsidR="003732F2" w:rsidRPr="005740B6">
              <w:rPr>
                <w:rFonts w:ascii="Calibri" w:eastAsia="Times New Roman" w:hAnsi="Calibri" w:cs="Calibri"/>
                <w:color w:val="000000"/>
              </w:rPr>
              <w:t>out planting</w:t>
            </w:r>
            <w:r w:rsidRPr="005740B6">
              <w:rPr>
                <w:rFonts w:ascii="Calibri" w:eastAsia="Times New Roman" w:hAnsi="Calibri" w:cs="Calibri"/>
                <w:color w:val="000000"/>
              </w:rPr>
              <w:t xml:space="preserve">: Giant Sacaton, Willow Baccharis, Screwbean Mesquite, </w:t>
            </w:r>
            <w:r w:rsidR="00CD0259">
              <w:rPr>
                <w:rFonts w:ascii="Calibri" w:eastAsia="Times New Roman" w:hAnsi="Calibri" w:cs="Calibri"/>
                <w:color w:val="000000"/>
              </w:rPr>
              <w:t>Sumac</w:t>
            </w:r>
          </w:p>
        </w:tc>
      </w:tr>
      <w:tr w:rsidR="005740B6" w:rsidRPr="005740B6" w14:paraId="296F03EB"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DB69F3"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4C</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7C4993" w14:textId="1198EE65"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xml:space="preserve">No </w:t>
            </w:r>
            <w:r w:rsidR="00321476">
              <w:rPr>
                <w:rFonts w:ascii="Calibri" w:eastAsia="Times New Roman" w:hAnsi="Calibri" w:cs="Calibri"/>
                <w:color w:val="000000"/>
              </w:rPr>
              <w:t>till methods</w:t>
            </w:r>
            <w:r w:rsidRPr="005740B6">
              <w:rPr>
                <w:rFonts w:ascii="Calibri" w:eastAsia="Times New Roman" w:hAnsi="Calibri" w:cs="Calibri"/>
                <w:color w:val="000000"/>
              </w:rPr>
              <w:t>. Early Spring seed drill. Irrigation to establish. Mowing on edges and berms to control invasive species spread.</w:t>
            </w:r>
          </w:p>
          <w:p w14:paraId="201F4C05"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Artificial perch installation</w:t>
            </w:r>
            <w:r w:rsidRPr="005740B6">
              <w:rPr>
                <w:rFonts w:ascii="Calibri" w:eastAsia="Times New Roman" w:hAnsi="Calibri" w:cs="Calibri"/>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41775"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Target condition is wildlife Farming. </w:t>
            </w:r>
          </w:p>
          <w:p w14:paraId="76F4D3D2" w14:textId="263E4C18"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Foxtail millet, red clover, hairy vetch, buckwheat, oats, blue flax, plains coreopsis, lance leaf coreopsis, white prairie clover, gray prairie coneflower, desert globemallow</w:t>
            </w:r>
            <w:r w:rsidR="00321476">
              <w:rPr>
                <w:rFonts w:ascii="Calibri" w:eastAsia="Times New Roman" w:hAnsi="Calibri" w:cs="Calibri"/>
                <w:color w:val="323232"/>
                <w:shd w:val="clear" w:color="auto" w:fill="FFFFFF"/>
              </w:rPr>
              <w:t>, native sunflower, triticale</w:t>
            </w:r>
            <w:r w:rsidRPr="005740B6">
              <w:rPr>
                <w:rFonts w:ascii="Calibri" w:eastAsia="Times New Roman" w:hAnsi="Calibri" w:cs="Calibri"/>
                <w:color w:val="323232"/>
                <w:shd w:val="clear" w:color="auto" w:fill="FFFFFF"/>
              </w:rPr>
              <w:t>.</w:t>
            </w:r>
          </w:p>
        </w:tc>
      </w:tr>
      <w:tr w:rsidR="005740B6" w:rsidRPr="005740B6" w14:paraId="248F6EFB"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6261D"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lastRenderedPageBreak/>
              <w:t>4B</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20F4E9" w14:textId="1B139CA5" w:rsidR="005740B6" w:rsidRPr="005740B6" w:rsidRDefault="0032147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xml:space="preserve">No </w:t>
            </w:r>
            <w:r>
              <w:rPr>
                <w:rFonts w:ascii="Calibri" w:eastAsia="Times New Roman" w:hAnsi="Calibri" w:cs="Calibri"/>
                <w:color w:val="000000"/>
              </w:rPr>
              <w:t>till methods</w:t>
            </w:r>
            <w:r w:rsidR="005740B6" w:rsidRPr="005740B6">
              <w:rPr>
                <w:rFonts w:ascii="Calibri" w:eastAsia="Times New Roman" w:hAnsi="Calibri" w:cs="Calibri"/>
                <w:color w:val="000000"/>
              </w:rPr>
              <w:t xml:space="preserve">. Early Spring seed drill. Irrigation to establish. Mowing on edges and berms to control invasive species spread. </w:t>
            </w:r>
            <w:r w:rsidR="005740B6" w:rsidRPr="005740B6">
              <w:rPr>
                <w:rFonts w:ascii="Calibri" w:eastAsia="Times New Roman" w:hAnsi="Calibri" w:cs="Calibri"/>
                <w:color w:val="323232"/>
                <w:shd w:val="clear" w:color="auto" w:fill="FFFFFF"/>
              </w:rPr>
              <w:t>Artificial perch installation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D78A4" w14:textId="77777777" w:rsidR="00321476" w:rsidRPr="005740B6" w:rsidRDefault="00321476" w:rsidP="0032147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Target condition is wildlife Farming. </w:t>
            </w:r>
          </w:p>
          <w:p w14:paraId="03606856" w14:textId="5A278578" w:rsidR="005740B6" w:rsidRPr="005740B6" w:rsidRDefault="00321476" w:rsidP="0032147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323232"/>
                <w:shd w:val="clear" w:color="auto" w:fill="FFFFFF"/>
              </w:rPr>
              <w:t>Foxtail millet, red clover, hairy vetch, buckwheat, oats, blue flax, plains coreopsis, lance leaf coreopsis, white prairie clover, gray prairie coneflower, desert globemallow</w:t>
            </w:r>
            <w:r>
              <w:rPr>
                <w:rFonts w:ascii="Calibri" w:eastAsia="Times New Roman" w:hAnsi="Calibri" w:cs="Calibri"/>
                <w:color w:val="323232"/>
                <w:shd w:val="clear" w:color="auto" w:fill="FFFFFF"/>
              </w:rPr>
              <w:t>, native sunflower, triticale</w:t>
            </w:r>
            <w:r w:rsidRPr="005740B6">
              <w:rPr>
                <w:rFonts w:ascii="Calibri" w:eastAsia="Times New Roman" w:hAnsi="Calibri" w:cs="Calibri"/>
                <w:color w:val="323232"/>
                <w:shd w:val="clear" w:color="auto" w:fill="FFFFFF"/>
              </w:rPr>
              <w:t>.</w:t>
            </w:r>
          </w:p>
        </w:tc>
      </w:tr>
      <w:tr w:rsidR="005740B6" w:rsidRPr="005740B6" w14:paraId="39D339FD"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14E74"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xml:space="preserve"> 4A</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B859E" w14:textId="283A21B5" w:rsidR="005740B6" w:rsidRPr="005740B6" w:rsidRDefault="00321476" w:rsidP="005740B6">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D</w:t>
            </w:r>
            <w:r w:rsidR="005740B6" w:rsidRPr="005740B6">
              <w:rPr>
                <w:rFonts w:ascii="Calibri" w:eastAsia="Times New Roman" w:hAnsi="Calibri" w:cs="Calibri"/>
                <w:color w:val="000000"/>
              </w:rPr>
              <w:t>is</w:t>
            </w:r>
            <w:r>
              <w:rPr>
                <w:rFonts w:ascii="Calibri" w:eastAsia="Times New Roman" w:hAnsi="Calibri" w:cs="Calibri"/>
                <w:color w:val="000000"/>
              </w:rPr>
              <w:t>c</w:t>
            </w:r>
            <w:r w:rsidR="005740B6" w:rsidRPr="005740B6">
              <w:rPr>
                <w:rFonts w:ascii="Calibri" w:eastAsia="Times New Roman" w:hAnsi="Calibri" w:cs="Calibri"/>
                <w:color w:val="000000"/>
              </w:rPr>
              <w:t xml:space="preserve"> 8" to level, </w:t>
            </w:r>
            <w:r>
              <w:rPr>
                <w:rFonts w:ascii="Calibri" w:eastAsia="Times New Roman" w:hAnsi="Calibri" w:cs="Calibri"/>
                <w:color w:val="000000"/>
              </w:rPr>
              <w:t>drill seed.</w:t>
            </w:r>
            <w:r w:rsidR="005740B6" w:rsidRPr="005740B6">
              <w:rPr>
                <w:rFonts w:ascii="Calibri" w:eastAsia="Times New Roman" w:hAnsi="Calibri" w:cs="Calibri"/>
                <w:color w:val="000000"/>
              </w:rPr>
              <w:t xml:space="preserve"> Irrigation to establish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51D133" w14:textId="0248CBA4"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xml:space="preserve">Target condition is wildlife forage.  Teff and millet dominant seed mix, </w:t>
            </w:r>
            <w:r w:rsidR="00321476">
              <w:rPr>
                <w:rFonts w:ascii="Calibri" w:eastAsia="Times New Roman" w:hAnsi="Calibri" w:cs="Calibri"/>
                <w:color w:val="000000"/>
              </w:rPr>
              <w:t>May</w:t>
            </w:r>
            <w:r w:rsidRPr="005740B6">
              <w:rPr>
                <w:rFonts w:ascii="Calibri" w:eastAsia="Times New Roman" w:hAnsi="Calibri" w:cs="Calibri"/>
                <w:color w:val="000000"/>
              </w:rPr>
              <w:t xml:space="preserve"> seed drill  </w:t>
            </w:r>
          </w:p>
        </w:tc>
      </w:tr>
      <w:tr w:rsidR="005740B6" w:rsidRPr="005740B6" w14:paraId="40DD2003" w14:textId="77777777" w:rsidTr="00416F4D">
        <w:trPr>
          <w:trHeight w:val="132"/>
          <w:jc w:val="center"/>
        </w:trPr>
        <w:tc>
          <w:tcPr>
            <w:tcW w:w="13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47C0B" w14:textId="77777777"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Hedgerows </w:t>
            </w:r>
          </w:p>
        </w:tc>
        <w:tc>
          <w:tcPr>
            <w:tcW w:w="35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7A9BB" w14:textId="37ECBE2F"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xml:space="preserve">Monitor plant growth, </w:t>
            </w:r>
            <w:r w:rsidR="003732F2" w:rsidRPr="005740B6">
              <w:rPr>
                <w:rFonts w:ascii="Calibri" w:eastAsia="Times New Roman" w:hAnsi="Calibri" w:cs="Calibri"/>
                <w:color w:val="000000"/>
              </w:rPr>
              <w:t>out planting</w:t>
            </w:r>
            <w:r w:rsidRPr="005740B6">
              <w:rPr>
                <w:rFonts w:ascii="Calibri" w:eastAsia="Times New Roman" w:hAnsi="Calibri" w:cs="Calibri"/>
                <w:color w:val="000000"/>
              </w:rPr>
              <w:t xml:space="preserve"> and weed control, </w:t>
            </w:r>
            <w:r w:rsidR="003732F2">
              <w:rPr>
                <w:rFonts w:ascii="Calibri" w:eastAsia="Times New Roman" w:hAnsi="Calibri" w:cs="Calibri"/>
                <w:color w:val="000000"/>
              </w:rPr>
              <w:t>m</w:t>
            </w:r>
            <w:r w:rsidRPr="005740B6">
              <w:rPr>
                <w:rFonts w:ascii="Calibri" w:eastAsia="Times New Roman" w:hAnsi="Calibri" w:cs="Calibri"/>
                <w:color w:val="000000"/>
              </w:rPr>
              <w:t>ulching to encourage soil moisture retentio</w:t>
            </w:r>
            <w:r w:rsidR="008272C5">
              <w:rPr>
                <w:rFonts w:ascii="Calibri" w:eastAsia="Times New Roman" w:hAnsi="Calibri" w:cs="Calibri"/>
                <w:color w:val="000000"/>
              </w:rPr>
              <w:t>n, artificial perch installation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74EF7" w14:textId="3779466E" w:rsidR="005740B6" w:rsidRPr="005740B6" w:rsidRDefault="008272C5" w:rsidP="005740B6">
            <w:pPr>
              <w:spacing w:after="0" w:line="240" w:lineRule="auto"/>
              <w:rPr>
                <w:rFonts w:ascii="Times New Roman" w:eastAsia="Times New Roman" w:hAnsi="Times New Roman" w:cs="Times New Roman"/>
                <w:sz w:val="24"/>
                <w:szCs w:val="24"/>
              </w:rPr>
            </w:pPr>
            <w:r>
              <w:rPr>
                <w:rFonts w:ascii="Calibri" w:eastAsia="Times New Roman" w:hAnsi="Calibri" w:cs="Calibri"/>
                <w:color w:val="323232"/>
                <w:shd w:val="clear" w:color="auto" w:fill="FFFFFF"/>
              </w:rPr>
              <w:t>R</w:t>
            </w:r>
            <w:r w:rsidR="005740B6" w:rsidRPr="005740B6">
              <w:rPr>
                <w:rFonts w:ascii="Calibri" w:eastAsia="Times New Roman" w:hAnsi="Calibri" w:cs="Calibri"/>
                <w:color w:val="323232"/>
                <w:shd w:val="clear" w:color="auto" w:fill="FFFFFF"/>
              </w:rPr>
              <w:t xml:space="preserve">eduction of Elm coverage, </w:t>
            </w:r>
            <w:r w:rsidR="003732F2" w:rsidRPr="005740B6">
              <w:rPr>
                <w:rFonts w:ascii="Calibri" w:eastAsia="Times New Roman" w:hAnsi="Calibri" w:cs="Calibri"/>
                <w:color w:val="323232"/>
                <w:shd w:val="clear" w:color="auto" w:fill="FFFFFF"/>
              </w:rPr>
              <w:t>Out planting</w:t>
            </w:r>
            <w:r w:rsidR="005740B6" w:rsidRPr="005740B6">
              <w:rPr>
                <w:rFonts w:ascii="Calibri" w:eastAsia="Times New Roman" w:hAnsi="Calibri" w:cs="Calibri"/>
                <w:color w:val="323232"/>
                <w:shd w:val="clear" w:color="auto" w:fill="FFFFFF"/>
              </w:rPr>
              <w:t xml:space="preserve">: Net leaf hackberry, Willow Baccharis, Screwbean Mesquite, Four-wing </w:t>
            </w:r>
            <w:r w:rsidR="003732F2" w:rsidRPr="005740B6">
              <w:rPr>
                <w:rFonts w:ascii="Calibri" w:eastAsia="Times New Roman" w:hAnsi="Calibri" w:cs="Calibri"/>
                <w:color w:val="323232"/>
                <w:shd w:val="clear" w:color="auto" w:fill="FFFFFF"/>
              </w:rPr>
              <w:t>Saltbush</w:t>
            </w:r>
            <w:r w:rsidR="005740B6" w:rsidRPr="005740B6">
              <w:rPr>
                <w:rFonts w:ascii="Calibri" w:eastAsia="Times New Roman" w:hAnsi="Calibri" w:cs="Calibri"/>
                <w:color w:val="323232"/>
                <w:shd w:val="clear" w:color="auto" w:fill="FFFFFF"/>
              </w:rPr>
              <w:t> </w:t>
            </w:r>
          </w:p>
        </w:tc>
      </w:tr>
      <w:tr w:rsidR="005740B6" w:rsidRPr="005740B6" w14:paraId="78B8DF0A" w14:textId="77777777" w:rsidTr="005740B6">
        <w:trPr>
          <w:trHeight w:val="870"/>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1FB76" w14:textId="058239C9" w:rsidR="005740B6" w:rsidRPr="005740B6" w:rsidRDefault="005740B6" w:rsidP="005740B6">
            <w:pPr>
              <w:spacing w:after="0" w:line="240" w:lineRule="auto"/>
              <w:rPr>
                <w:rFonts w:ascii="Times New Roman" w:eastAsia="Times New Roman" w:hAnsi="Times New Roman" w:cs="Times New Roman"/>
                <w:sz w:val="24"/>
                <w:szCs w:val="24"/>
              </w:rPr>
            </w:pPr>
            <w:r w:rsidRPr="005740B6">
              <w:rPr>
                <w:rFonts w:ascii="Calibri" w:eastAsia="Times New Roman" w:hAnsi="Calibri" w:cs="Calibri"/>
                <w:b/>
                <w:bCs/>
                <w:color w:val="000000"/>
                <w:u w:val="single"/>
              </w:rPr>
              <w:t xml:space="preserve">Undisturbed Soil Descriptor: </w:t>
            </w:r>
            <w:r w:rsidRPr="005740B6">
              <w:rPr>
                <w:rFonts w:ascii="Calibri" w:eastAsia="Times New Roman" w:hAnsi="Calibri" w:cs="Calibri"/>
                <w:color w:val="000000"/>
              </w:rPr>
              <w:t xml:space="preserve">Fields that are undisturbed </w:t>
            </w:r>
            <w:r w:rsidR="008272C5">
              <w:rPr>
                <w:rFonts w:ascii="Calibri" w:eastAsia="Times New Roman" w:hAnsi="Calibri" w:cs="Calibri"/>
                <w:color w:val="000000"/>
              </w:rPr>
              <w:t>allow</w:t>
            </w:r>
            <w:r w:rsidRPr="005740B6">
              <w:rPr>
                <w:rFonts w:ascii="Calibri" w:eastAsia="Times New Roman" w:hAnsi="Calibri" w:cs="Calibri"/>
                <w:color w:val="000000"/>
              </w:rPr>
              <w:t xml:space="preserve"> the land to recover, increase biodiversity, </w:t>
            </w:r>
            <w:r w:rsidR="008272C5">
              <w:rPr>
                <w:rFonts w:ascii="Calibri" w:eastAsia="Times New Roman" w:hAnsi="Calibri" w:cs="Calibri"/>
                <w:color w:val="000000"/>
              </w:rPr>
              <w:t>conserve water</w:t>
            </w:r>
            <w:r w:rsidRPr="005740B6">
              <w:rPr>
                <w:rFonts w:ascii="Calibri" w:eastAsia="Times New Roman" w:hAnsi="Calibri" w:cs="Calibri"/>
                <w:color w:val="000000"/>
              </w:rPr>
              <w:t>, and minimize erosion. This practice is often utilized during drought years when there is insufficient irrigation available. These fields will be mowed to control weeds and prevent them from going to seed or spreading. Mowed material is left on the soil as a green waste mulch weed control. </w:t>
            </w:r>
          </w:p>
        </w:tc>
      </w:tr>
    </w:tbl>
    <w:p w14:paraId="0F59DF33" w14:textId="77777777" w:rsidR="008272C5" w:rsidRDefault="005740B6" w:rsidP="008272C5">
      <w:pPr>
        <w:spacing w:after="240" w:line="240" w:lineRule="auto"/>
        <w:rPr>
          <w:rFonts w:ascii="Times New Roman" w:eastAsia="Times New Roman" w:hAnsi="Times New Roman" w:cs="Times New Roman"/>
          <w:sz w:val="24"/>
          <w:szCs w:val="24"/>
        </w:rPr>
      </w:pPr>
      <w:r w:rsidRPr="005740B6">
        <w:rPr>
          <w:rFonts w:ascii="Times New Roman" w:eastAsia="Times New Roman" w:hAnsi="Times New Roman" w:cs="Times New Roman"/>
          <w:sz w:val="24"/>
          <w:szCs w:val="24"/>
        </w:rPr>
        <w:br/>
      </w:r>
      <w:r w:rsidRPr="005740B6">
        <w:rPr>
          <w:rFonts w:ascii="Times New Roman" w:eastAsia="Times New Roman" w:hAnsi="Times New Roman" w:cs="Times New Roman"/>
          <w:sz w:val="24"/>
          <w:szCs w:val="24"/>
        </w:rPr>
        <w:br/>
      </w:r>
    </w:p>
    <w:p w14:paraId="40DBEE34" w14:textId="77777777" w:rsidR="008272C5" w:rsidRDefault="008272C5" w:rsidP="008272C5">
      <w:pPr>
        <w:spacing w:after="240" w:line="240" w:lineRule="auto"/>
        <w:rPr>
          <w:rFonts w:ascii="Times New Roman" w:eastAsia="Times New Roman" w:hAnsi="Times New Roman" w:cs="Times New Roman"/>
          <w:sz w:val="24"/>
          <w:szCs w:val="24"/>
        </w:rPr>
      </w:pPr>
    </w:p>
    <w:p w14:paraId="617AF18D" w14:textId="77777777" w:rsidR="008272C5" w:rsidRDefault="008272C5" w:rsidP="008272C5">
      <w:pPr>
        <w:spacing w:after="240" w:line="240" w:lineRule="auto"/>
        <w:rPr>
          <w:rFonts w:ascii="Times New Roman" w:eastAsia="Times New Roman" w:hAnsi="Times New Roman" w:cs="Times New Roman"/>
          <w:sz w:val="24"/>
          <w:szCs w:val="24"/>
        </w:rPr>
      </w:pPr>
    </w:p>
    <w:p w14:paraId="1E291EF8" w14:textId="77777777" w:rsidR="008272C5" w:rsidRDefault="008272C5" w:rsidP="008272C5">
      <w:pPr>
        <w:spacing w:after="240" w:line="240" w:lineRule="auto"/>
        <w:rPr>
          <w:rFonts w:ascii="Times New Roman" w:eastAsia="Times New Roman" w:hAnsi="Times New Roman" w:cs="Times New Roman"/>
          <w:sz w:val="24"/>
          <w:szCs w:val="24"/>
        </w:rPr>
      </w:pPr>
    </w:p>
    <w:p w14:paraId="51B2A4B9" w14:textId="77777777" w:rsidR="008272C5" w:rsidRDefault="008272C5" w:rsidP="008272C5">
      <w:pPr>
        <w:spacing w:after="240" w:line="240" w:lineRule="auto"/>
        <w:rPr>
          <w:rFonts w:ascii="Times New Roman" w:eastAsia="Times New Roman" w:hAnsi="Times New Roman" w:cs="Times New Roman"/>
          <w:sz w:val="24"/>
          <w:szCs w:val="24"/>
        </w:rPr>
      </w:pPr>
    </w:p>
    <w:p w14:paraId="647BB771" w14:textId="77777777" w:rsidR="008272C5" w:rsidRDefault="008272C5" w:rsidP="008272C5">
      <w:pPr>
        <w:spacing w:after="240" w:line="240" w:lineRule="auto"/>
        <w:rPr>
          <w:rFonts w:ascii="Times New Roman" w:eastAsia="Times New Roman" w:hAnsi="Times New Roman" w:cs="Times New Roman"/>
          <w:sz w:val="24"/>
          <w:szCs w:val="24"/>
        </w:rPr>
      </w:pPr>
    </w:p>
    <w:p w14:paraId="271BFA6A" w14:textId="77777777" w:rsidR="008272C5" w:rsidRDefault="008272C5" w:rsidP="008272C5">
      <w:pPr>
        <w:spacing w:after="240" w:line="240" w:lineRule="auto"/>
        <w:rPr>
          <w:rFonts w:ascii="Times New Roman" w:eastAsia="Times New Roman" w:hAnsi="Times New Roman" w:cs="Times New Roman"/>
          <w:sz w:val="24"/>
          <w:szCs w:val="24"/>
        </w:rPr>
      </w:pPr>
    </w:p>
    <w:p w14:paraId="16167665" w14:textId="77777777" w:rsidR="008272C5" w:rsidRDefault="008272C5" w:rsidP="008272C5">
      <w:pPr>
        <w:spacing w:after="240" w:line="240" w:lineRule="auto"/>
        <w:rPr>
          <w:rFonts w:ascii="Times New Roman" w:eastAsia="Times New Roman" w:hAnsi="Times New Roman" w:cs="Times New Roman"/>
          <w:sz w:val="24"/>
          <w:szCs w:val="24"/>
        </w:rPr>
      </w:pPr>
    </w:p>
    <w:p w14:paraId="0BB7B2AD" w14:textId="77777777" w:rsidR="008272C5" w:rsidRDefault="008272C5" w:rsidP="008272C5">
      <w:pPr>
        <w:spacing w:after="240" w:line="240" w:lineRule="auto"/>
        <w:rPr>
          <w:rFonts w:ascii="Times New Roman" w:eastAsia="Times New Roman" w:hAnsi="Times New Roman" w:cs="Times New Roman"/>
          <w:sz w:val="24"/>
          <w:szCs w:val="24"/>
        </w:rPr>
      </w:pPr>
    </w:p>
    <w:p w14:paraId="56158656" w14:textId="77777777" w:rsidR="008272C5" w:rsidRDefault="008272C5" w:rsidP="008272C5">
      <w:pPr>
        <w:spacing w:after="240" w:line="240" w:lineRule="auto"/>
        <w:rPr>
          <w:rFonts w:ascii="Times New Roman" w:eastAsia="Times New Roman" w:hAnsi="Times New Roman" w:cs="Times New Roman"/>
          <w:sz w:val="24"/>
          <w:szCs w:val="24"/>
        </w:rPr>
      </w:pPr>
    </w:p>
    <w:p w14:paraId="3D25F574" w14:textId="77777777" w:rsidR="008272C5" w:rsidRDefault="008272C5" w:rsidP="008272C5">
      <w:pPr>
        <w:spacing w:after="240" w:line="240" w:lineRule="auto"/>
        <w:rPr>
          <w:rFonts w:ascii="Times New Roman" w:eastAsia="Times New Roman" w:hAnsi="Times New Roman" w:cs="Times New Roman"/>
          <w:sz w:val="24"/>
          <w:szCs w:val="24"/>
        </w:rPr>
      </w:pPr>
    </w:p>
    <w:p w14:paraId="43E94E83" w14:textId="77777777" w:rsidR="008272C5" w:rsidRDefault="008272C5" w:rsidP="008272C5">
      <w:pPr>
        <w:spacing w:after="240" w:line="240" w:lineRule="auto"/>
        <w:rPr>
          <w:rFonts w:ascii="Times New Roman" w:eastAsia="Times New Roman" w:hAnsi="Times New Roman" w:cs="Times New Roman"/>
          <w:sz w:val="24"/>
          <w:szCs w:val="24"/>
        </w:rPr>
      </w:pPr>
    </w:p>
    <w:p w14:paraId="0CC7A56D" w14:textId="77777777" w:rsidR="008272C5" w:rsidRDefault="008272C5" w:rsidP="008272C5">
      <w:pPr>
        <w:spacing w:after="240" w:line="240" w:lineRule="auto"/>
        <w:rPr>
          <w:rFonts w:ascii="Times New Roman" w:eastAsia="Times New Roman" w:hAnsi="Times New Roman" w:cs="Times New Roman"/>
          <w:sz w:val="24"/>
          <w:szCs w:val="24"/>
        </w:rPr>
      </w:pPr>
    </w:p>
    <w:p w14:paraId="4EA5A400" w14:textId="77777777" w:rsidR="008272C5" w:rsidRDefault="008272C5" w:rsidP="008272C5">
      <w:pPr>
        <w:spacing w:after="240" w:line="240" w:lineRule="auto"/>
        <w:rPr>
          <w:rFonts w:ascii="Times New Roman" w:eastAsia="Times New Roman" w:hAnsi="Times New Roman" w:cs="Times New Roman"/>
          <w:sz w:val="24"/>
          <w:szCs w:val="24"/>
        </w:rPr>
      </w:pPr>
    </w:p>
    <w:p w14:paraId="40827C7F" w14:textId="77777777" w:rsidR="008272C5" w:rsidRDefault="008272C5" w:rsidP="008272C5">
      <w:pPr>
        <w:spacing w:after="240" w:line="240" w:lineRule="auto"/>
        <w:rPr>
          <w:rFonts w:ascii="Times New Roman" w:eastAsia="Times New Roman" w:hAnsi="Times New Roman" w:cs="Times New Roman"/>
          <w:sz w:val="24"/>
          <w:szCs w:val="24"/>
        </w:rPr>
      </w:pPr>
    </w:p>
    <w:p w14:paraId="324614D2" w14:textId="77777777" w:rsidR="008272C5" w:rsidRDefault="008272C5" w:rsidP="008272C5">
      <w:pPr>
        <w:spacing w:after="240" w:line="240" w:lineRule="auto"/>
        <w:rPr>
          <w:rFonts w:ascii="Times New Roman" w:eastAsia="Times New Roman" w:hAnsi="Times New Roman" w:cs="Times New Roman"/>
          <w:sz w:val="24"/>
          <w:szCs w:val="24"/>
        </w:rPr>
      </w:pPr>
    </w:p>
    <w:p w14:paraId="2D07E55B" w14:textId="77777777" w:rsidR="008272C5" w:rsidRDefault="008272C5" w:rsidP="008272C5">
      <w:pPr>
        <w:spacing w:after="240" w:line="240" w:lineRule="auto"/>
        <w:rPr>
          <w:rFonts w:ascii="Times New Roman" w:eastAsia="Times New Roman" w:hAnsi="Times New Roman" w:cs="Times New Roman"/>
          <w:sz w:val="24"/>
          <w:szCs w:val="24"/>
        </w:rPr>
      </w:pPr>
    </w:p>
    <w:p w14:paraId="6A637A47" w14:textId="77777777" w:rsidR="008272C5" w:rsidRDefault="008272C5" w:rsidP="008272C5">
      <w:pPr>
        <w:spacing w:after="240" w:line="240" w:lineRule="auto"/>
        <w:rPr>
          <w:rFonts w:ascii="Times New Roman" w:eastAsia="Times New Roman" w:hAnsi="Times New Roman" w:cs="Times New Roman"/>
          <w:sz w:val="24"/>
          <w:szCs w:val="24"/>
        </w:rPr>
      </w:pPr>
    </w:p>
    <w:p w14:paraId="2B009476" w14:textId="22F69FF7" w:rsidR="005740B6" w:rsidRPr="005740B6" w:rsidRDefault="005740B6" w:rsidP="008272C5">
      <w:pPr>
        <w:spacing w:after="240" w:line="240" w:lineRule="auto"/>
        <w:rPr>
          <w:rFonts w:ascii="Times New Roman" w:eastAsia="Times New Roman" w:hAnsi="Times New Roman" w:cs="Times New Roman"/>
          <w:sz w:val="24"/>
          <w:szCs w:val="24"/>
        </w:rPr>
      </w:pPr>
      <w:r w:rsidRPr="005740B6">
        <w:rPr>
          <w:rFonts w:ascii="Calibri" w:eastAsia="Times New Roman" w:hAnsi="Calibri" w:cs="Calibri"/>
          <w:b/>
          <w:bCs/>
          <w:color w:val="000000"/>
          <w:sz w:val="40"/>
          <w:szCs w:val="40"/>
        </w:rPr>
        <w:lastRenderedPageBreak/>
        <w:t>Narrative Statement</w:t>
      </w:r>
    </w:p>
    <w:p w14:paraId="504C3314" w14:textId="27EBABDA" w:rsidR="005740B6" w:rsidRPr="005740B6" w:rsidRDefault="005740B6" w:rsidP="005740B6">
      <w:pPr>
        <w:spacing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xml:space="preserve">Candelaria Nature Preserve is </w:t>
      </w:r>
      <w:r w:rsidR="00AB4C21">
        <w:rPr>
          <w:rFonts w:ascii="Calibri" w:eastAsia="Times New Roman" w:hAnsi="Calibri" w:cs="Calibri"/>
          <w:color w:val="000000"/>
        </w:rPr>
        <w:t>stewarded</w:t>
      </w:r>
      <w:r w:rsidRPr="005740B6">
        <w:rPr>
          <w:rFonts w:ascii="Calibri" w:eastAsia="Times New Roman" w:hAnsi="Calibri" w:cs="Calibri"/>
          <w:color w:val="000000"/>
        </w:rPr>
        <w:t xml:space="preserve"> using practices that are known to enhance benefits to wildlife and enhance ecological value. These practices also include the tools of agriculture. The current activities are part of a phased management approach to convert these historic fields into valuable and vibrant patches of wildlife habitat. Current activities include planting for wildlife, irrigation, mitigation of agricultural weeds, ecological monitoring, and public and youth engagement. </w:t>
      </w:r>
    </w:p>
    <w:p w14:paraId="165079A8" w14:textId="77777777" w:rsidR="005740B6" w:rsidRPr="005740B6" w:rsidRDefault="005740B6" w:rsidP="005740B6">
      <w:pPr>
        <w:spacing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Special attention was made to select a diverse seed mix for the wildlife farming fields. The seed mix will be planted in early June 2022, including both traditional agricultural grain crops for the benefit of migratory birds and annual and perennial native wildflowers to support pollinators. These wildlife crop fields are receiving regular irrigation, when available, to ensure establishment.</w:t>
      </w:r>
    </w:p>
    <w:p w14:paraId="2857F162" w14:textId="77777777" w:rsidR="005740B6" w:rsidRPr="005740B6" w:rsidRDefault="005740B6" w:rsidP="005740B6">
      <w:pPr>
        <w:spacing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Use of this diverse mix will promote greater variability in bloom, seed set, and tolerance to limited irrigation availability throughout this season. Standing crop will be given a chance to set seed and may then be strategically mowed to shatter seed and provide forage throughout the winter migratory bird season. </w:t>
      </w:r>
    </w:p>
    <w:p w14:paraId="50D3FDCA" w14:textId="77777777" w:rsidR="005740B6" w:rsidRPr="005740B6" w:rsidRDefault="005740B6" w:rsidP="005740B6">
      <w:pPr>
        <w:spacing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Perennial species seeded in 2021 will respond earlier to available winter precipitation and spring irrigation, when available. Subsequent planting in wildlife farming fields in 2022 will be implemented through no-till seeding methods with minimized soil disturbance. </w:t>
      </w:r>
    </w:p>
    <w:p w14:paraId="6FBC0945" w14:textId="77777777" w:rsidR="005740B6" w:rsidRPr="005740B6" w:rsidRDefault="005740B6" w:rsidP="005740B6">
      <w:pPr>
        <w:spacing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Despite irrigation water and frequency at another record minimum this season, prioritized fields on Candelaria Nature Preserve are being irrigated. Established alfalfa will be seeded with more diverse crop and native species mixes to provide necessary large-field habitat for migratory birds into the fall and winter of 2022/2023. </w:t>
      </w:r>
    </w:p>
    <w:p w14:paraId="1BBC8292" w14:textId="77777777" w:rsidR="005740B6" w:rsidRPr="005740B6" w:rsidRDefault="005740B6" w:rsidP="005740B6">
      <w:pPr>
        <w:spacing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Planning for the remainder of fields dedicated to specific habitat types is ongoing through the 2022 season. Management of some fields as undisturbed will continue into the 2022 season. This approach will restore the dryland soil moisture regime of these native habitats, reduce invasive species spread and persistence, and provide conditions suitable for planting out native species in future seasons. </w:t>
      </w:r>
    </w:p>
    <w:p w14:paraId="29E9E119" w14:textId="51368506" w:rsidR="005740B6" w:rsidRPr="005740B6" w:rsidRDefault="005740B6" w:rsidP="005740B6">
      <w:pPr>
        <w:spacing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xml:space="preserve">Restoration activities in the near-term will focus on selection and purchase of available native plant materials, propagation of rare or hard-to-find species, and installation of woody debris as habitat focus areas. Pilot </w:t>
      </w:r>
      <w:r w:rsidR="003732F2" w:rsidRPr="005740B6">
        <w:rPr>
          <w:rFonts w:ascii="Calibri" w:eastAsia="Times New Roman" w:hAnsi="Calibri" w:cs="Calibri"/>
          <w:color w:val="000000"/>
        </w:rPr>
        <w:t>out planting</w:t>
      </w:r>
      <w:r w:rsidRPr="005740B6">
        <w:rPr>
          <w:rFonts w:ascii="Calibri" w:eastAsia="Times New Roman" w:hAnsi="Calibri" w:cs="Calibri"/>
          <w:color w:val="000000"/>
        </w:rPr>
        <w:t xml:space="preserve"> will proceed in this season towards Salt-Shrubland Habitat using concentrated planting to develop micro-habitats. </w:t>
      </w:r>
      <w:r w:rsidR="008272C5">
        <w:rPr>
          <w:rFonts w:ascii="Calibri" w:eastAsia="Times New Roman" w:hAnsi="Calibri" w:cs="Calibri"/>
          <w:color w:val="000000"/>
        </w:rPr>
        <w:t xml:space="preserve"> Many restoration activities will rely on volunteer service to be successful. If you wish to participate, please contact friends of CNP at</w:t>
      </w:r>
      <w:r w:rsidR="003732F2">
        <w:rPr>
          <w:rFonts w:ascii="Calibri" w:eastAsia="Times New Roman" w:hAnsi="Calibri" w:cs="Calibri"/>
          <w:color w:val="000000"/>
        </w:rPr>
        <w:t xml:space="preserve"> </w:t>
      </w:r>
      <w:hyperlink r:id="rId6" w:tgtFrame="_blank" w:history="1">
        <w:r w:rsidR="00B42672">
          <w:rPr>
            <w:rStyle w:val="Hyperlink"/>
            <w:rFonts w:ascii="Roboto" w:hAnsi="Roboto"/>
            <w:color w:val="1A73E8"/>
            <w:sz w:val="20"/>
            <w:szCs w:val="20"/>
            <w:shd w:val="clear" w:color="auto" w:fill="FFFFFF"/>
          </w:rPr>
          <w:t>Friends.of.CNP.ABQ@gmail.com</w:t>
        </w:r>
      </w:hyperlink>
      <w:r w:rsidR="003732F2">
        <w:rPr>
          <w:rFonts w:ascii="Calibri" w:eastAsia="Times New Roman" w:hAnsi="Calibri" w:cs="Calibri"/>
          <w:color w:val="000000"/>
        </w:rPr>
        <w:t xml:space="preserve">. </w:t>
      </w:r>
      <w:r w:rsidRPr="005740B6">
        <w:rPr>
          <w:rFonts w:ascii="Calibri" w:eastAsia="Times New Roman" w:hAnsi="Calibri" w:cs="Calibri"/>
          <w:color w:val="000000"/>
        </w:rPr>
        <w:t>The Candelaria Nature Preserve is on its way toward offering greater ecological value to both wildlife and human visitors! </w:t>
      </w:r>
    </w:p>
    <w:p w14:paraId="0C6D4F8E" w14:textId="326081E4" w:rsidR="005740B6" w:rsidRPr="005740B6" w:rsidRDefault="005740B6" w:rsidP="005740B6">
      <w:pPr>
        <w:spacing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Thank you,</w:t>
      </w:r>
      <w:r w:rsidR="00B42672">
        <w:rPr>
          <w:rFonts w:ascii="Calibri" w:eastAsia="Times New Roman" w:hAnsi="Calibri" w:cs="Calibri"/>
          <w:color w:val="000000"/>
        </w:rPr>
        <w:t xml:space="preserve"> </w:t>
      </w:r>
    </w:p>
    <w:p w14:paraId="5891BB66" w14:textId="14A73F60" w:rsidR="005740B6" w:rsidRPr="005740B6" w:rsidRDefault="005740B6" w:rsidP="005740B6">
      <w:pPr>
        <w:spacing w:line="240" w:lineRule="auto"/>
        <w:rPr>
          <w:rFonts w:ascii="Times New Roman" w:eastAsia="Times New Roman" w:hAnsi="Times New Roman" w:cs="Times New Roman"/>
          <w:sz w:val="24"/>
          <w:szCs w:val="24"/>
        </w:rPr>
      </w:pPr>
      <w:r w:rsidRPr="005740B6">
        <w:rPr>
          <w:rFonts w:ascii="Calibri" w:eastAsia="Times New Roman" w:hAnsi="Calibri" w:cs="Calibri"/>
          <w:color w:val="000000"/>
        </w:rPr>
        <w:t> - CSWCD and Rio Grande Return  </w:t>
      </w:r>
    </w:p>
    <w:p w14:paraId="69CF1676" w14:textId="273A5049" w:rsidR="005740B6" w:rsidRDefault="00A300E9" w:rsidP="005740B6">
      <w:pPr>
        <w:spacing w:after="240" w:line="240" w:lineRule="auto"/>
        <w:rPr>
          <w:rFonts w:ascii="Times New Roman" w:eastAsia="Times New Roman" w:hAnsi="Times New Roman" w:cs="Times New Roman"/>
          <w:sz w:val="24"/>
          <w:szCs w:val="24"/>
        </w:rPr>
      </w:pPr>
      <w:r w:rsidRPr="005740B6">
        <w:rPr>
          <w:rFonts w:ascii="Times New Roman" w:eastAsia="Times New Roman" w:hAnsi="Times New Roman" w:cs="Times New Roman"/>
          <w:noProof/>
          <w:sz w:val="24"/>
          <w:szCs w:val="24"/>
          <w:bdr w:val="none" w:sz="0" w:space="0" w:color="auto" w:frame="1"/>
        </w:rPr>
        <w:drawing>
          <wp:anchor distT="0" distB="0" distL="114300" distR="114300" simplePos="0" relativeHeight="251659264" behindDoc="1" locked="0" layoutInCell="1" allowOverlap="1" wp14:anchorId="4FC5CDA4" wp14:editId="786FD37D">
            <wp:simplePos x="0" y="0"/>
            <wp:positionH relativeFrom="margin">
              <wp:posOffset>313899</wp:posOffset>
            </wp:positionH>
            <wp:positionV relativeFrom="paragraph">
              <wp:posOffset>56515</wp:posOffset>
            </wp:positionV>
            <wp:extent cx="2599690" cy="1160145"/>
            <wp:effectExtent l="0" t="0" r="0" b="1905"/>
            <wp:wrapTight wrapText="bothSides">
              <wp:wrapPolygon edited="0">
                <wp:start x="0" y="0"/>
                <wp:lineTo x="0" y="21281"/>
                <wp:lineTo x="21368" y="21281"/>
                <wp:lineTo x="213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9690" cy="1160145"/>
                    </a:xfrm>
                    <a:prstGeom prst="rect">
                      <a:avLst/>
                    </a:prstGeom>
                    <a:noFill/>
                    <a:ln>
                      <a:noFill/>
                    </a:ln>
                  </pic:spPr>
                </pic:pic>
              </a:graphicData>
            </a:graphic>
          </wp:anchor>
        </w:drawing>
      </w:r>
    </w:p>
    <w:p w14:paraId="22A49B31" w14:textId="02703F55" w:rsidR="001E03A9" w:rsidRDefault="001E03A9" w:rsidP="005740B6">
      <w:pPr>
        <w:spacing w:after="240" w:line="240" w:lineRule="auto"/>
        <w:rPr>
          <w:rFonts w:ascii="Times New Roman" w:eastAsia="Times New Roman" w:hAnsi="Times New Roman" w:cs="Times New Roman"/>
          <w:sz w:val="24"/>
          <w:szCs w:val="24"/>
        </w:rPr>
      </w:pPr>
      <w:r w:rsidRPr="005740B6">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1" locked="0" layoutInCell="1" allowOverlap="1" wp14:anchorId="23E66468" wp14:editId="312FCA53">
            <wp:simplePos x="0" y="0"/>
            <wp:positionH relativeFrom="margin">
              <wp:posOffset>3384399</wp:posOffset>
            </wp:positionH>
            <wp:positionV relativeFrom="paragraph">
              <wp:posOffset>13430</wp:posOffset>
            </wp:positionV>
            <wp:extent cx="2456815" cy="586740"/>
            <wp:effectExtent l="0" t="0" r="635" b="3810"/>
            <wp:wrapTight wrapText="bothSides">
              <wp:wrapPolygon edited="0">
                <wp:start x="0" y="0"/>
                <wp:lineTo x="0" y="21039"/>
                <wp:lineTo x="21438" y="21039"/>
                <wp:lineTo x="21438" y="0"/>
                <wp:lineTo x="0" y="0"/>
              </wp:wrapPolygon>
            </wp:wrapTight>
            <wp:docPr id="6" name="Picture 6" descr="logo rio grande re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rio grande retur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681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B5ED87" w14:textId="536D2E17" w:rsidR="001E03A9" w:rsidRDefault="001E03A9" w:rsidP="005740B6">
      <w:pPr>
        <w:spacing w:after="240" w:line="240" w:lineRule="auto"/>
        <w:rPr>
          <w:rFonts w:ascii="Times New Roman" w:eastAsia="Times New Roman" w:hAnsi="Times New Roman" w:cs="Times New Roman"/>
          <w:sz w:val="24"/>
          <w:szCs w:val="24"/>
        </w:rPr>
      </w:pPr>
    </w:p>
    <w:p w14:paraId="4E31D1D3" w14:textId="684B78F8" w:rsidR="001E03A9" w:rsidRDefault="001E03A9" w:rsidP="005740B6">
      <w:pPr>
        <w:spacing w:after="240" w:line="240" w:lineRule="auto"/>
        <w:rPr>
          <w:rFonts w:ascii="Times New Roman" w:eastAsia="Times New Roman" w:hAnsi="Times New Roman" w:cs="Times New Roman"/>
          <w:sz w:val="24"/>
          <w:szCs w:val="24"/>
        </w:rPr>
      </w:pPr>
    </w:p>
    <w:p w14:paraId="2F4C1BC8" w14:textId="751169A7" w:rsidR="001E03A9" w:rsidRDefault="001E03A9" w:rsidP="005740B6">
      <w:pPr>
        <w:spacing w:after="240" w:line="240" w:lineRule="auto"/>
        <w:rPr>
          <w:rFonts w:ascii="Times New Roman" w:eastAsia="Times New Roman" w:hAnsi="Times New Roman" w:cs="Times New Roman"/>
          <w:sz w:val="24"/>
          <w:szCs w:val="24"/>
        </w:rPr>
      </w:pPr>
    </w:p>
    <w:p w14:paraId="380F26A0" w14:textId="060F4535" w:rsidR="00A300E9" w:rsidRDefault="00A300E9" w:rsidP="005740B6">
      <w:pPr>
        <w:spacing w:after="240" w:line="240" w:lineRule="auto"/>
        <w:rPr>
          <w:rFonts w:ascii="Times New Roman" w:eastAsia="Times New Roman" w:hAnsi="Times New Roman" w:cs="Times New Roman"/>
          <w:sz w:val="24"/>
          <w:szCs w:val="24"/>
        </w:rPr>
      </w:pPr>
    </w:p>
    <w:p w14:paraId="12DEC252" w14:textId="77777777" w:rsidR="00A300E9" w:rsidRPr="005740B6" w:rsidRDefault="00A300E9" w:rsidP="005740B6">
      <w:pPr>
        <w:spacing w:after="24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20"/>
        <w:gridCol w:w="1729"/>
        <w:gridCol w:w="2336"/>
        <w:gridCol w:w="2334"/>
        <w:gridCol w:w="2681"/>
      </w:tblGrid>
      <w:tr w:rsidR="005740B6" w:rsidRPr="005740B6" w14:paraId="72219970" w14:textId="77777777" w:rsidTr="005740B6">
        <w:trPr>
          <w:trHeight w:val="620"/>
          <w:jc w:val="center"/>
        </w:trPr>
        <w:tc>
          <w:tcPr>
            <w:tcW w:w="0" w:type="auto"/>
            <w:gridSpan w:val="5"/>
            <w:tcBorders>
              <w:top w:val="single" w:sz="4" w:space="0" w:color="000000"/>
              <w:bottom w:val="single" w:sz="4" w:space="0" w:color="000000"/>
            </w:tcBorders>
            <w:tcMar>
              <w:top w:w="0" w:type="dxa"/>
              <w:left w:w="108" w:type="dxa"/>
              <w:bottom w:w="0" w:type="dxa"/>
              <w:right w:w="108" w:type="dxa"/>
            </w:tcMar>
            <w:vAlign w:val="center"/>
            <w:hideMark/>
          </w:tcPr>
          <w:p w14:paraId="465EE677" w14:textId="77777777" w:rsidR="00A300E9" w:rsidRDefault="00A300E9" w:rsidP="001E03A9">
            <w:pPr>
              <w:spacing w:after="0" w:line="240" w:lineRule="auto"/>
              <w:jc w:val="center"/>
              <w:rPr>
                <w:rFonts w:ascii="Calibri" w:eastAsia="Times New Roman" w:hAnsi="Calibri" w:cs="Calibri"/>
                <w:b/>
                <w:bCs/>
                <w:color w:val="000000"/>
                <w:sz w:val="32"/>
                <w:szCs w:val="32"/>
              </w:rPr>
            </w:pPr>
          </w:p>
          <w:p w14:paraId="489DA7F9" w14:textId="405635E8" w:rsidR="005740B6" w:rsidRPr="005740B6" w:rsidRDefault="005740B6" w:rsidP="001E03A9">
            <w:pPr>
              <w:spacing w:after="0" w:line="240" w:lineRule="auto"/>
              <w:jc w:val="center"/>
              <w:rPr>
                <w:rFonts w:ascii="Times New Roman" w:eastAsia="Times New Roman" w:hAnsi="Times New Roman" w:cs="Times New Roman"/>
                <w:sz w:val="20"/>
                <w:szCs w:val="20"/>
              </w:rPr>
            </w:pPr>
            <w:r w:rsidRPr="005740B6">
              <w:rPr>
                <w:rFonts w:ascii="Calibri" w:eastAsia="Times New Roman" w:hAnsi="Calibri" w:cs="Calibri"/>
                <w:b/>
                <w:bCs/>
                <w:color w:val="000000"/>
                <w:sz w:val="32"/>
                <w:szCs w:val="32"/>
              </w:rPr>
              <w:t>Crop Description and Function</w:t>
            </w:r>
          </w:p>
          <w:p w14:paraId="6341E601" w14:textId="77777777" w:rsidR="005740B6" w:rsidRPr="005740B6" w:rsidRDefault="005740B6" w:rsidP="005740B6">
            <w:pPr>
              <w:spacing w:after="0" w:line="240" w:lineRule="auto"/>
              <w:rPr>
                <w:rFonts w:ascii="Times New Roman" w:eastAsia="Times New Roman" w:hAnsi="Times New Roman" w:cs="Times New Roman"/>
                <w:sz w:val="20"/>
                <w:szCs w:val="20"/>
              </w:rPr>
            </w:pPr>
          </w:p>
        </w:tc>
      </w:tr>
      <w:tr w:rsidR="005740B6" w:rsidRPr="005740B6" w14:paraId="605D966C" w14:textId="77777777" w:rsidTr="005740B6">
        <w:trPr>
          <w:trHeight w:val="5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0E085F2B" w14:textId="77777777" w:rsidR="005740B6" w:rsidRPr="005740B6" w:rsidRDefault="005740B6" w:rsidP="005740B6">
            <w:pPr>
              <w:spacing w:after="0" w:line="240" w:lineRule="auto"/>
              <w:jc w:val="center"/>
              <w:rPr>
                <w:rFonts w:ascii="Times New Roman" w:eastAsia="Times New Roman" w:hAnsi="Times New Roman" w:cs="Times New Roman"/>
                <w:sz w:val="20"/>
                <w:szCs w:val="20"/>
              </w:rPr>
            </w:pPr>
            <w:r w:rsidRPr="005740B6">
              <w:rPr>
                <w:rFonts w:ascii="Calibri" w:eastAsia="Times New Roman" w:hAnsi="Calibri" w:cs="Calibri"/>
                <w:b/>
                <w:bCs/>
                <w:color w:val="000000"/>
              </w:rPr>
              <w:t>Crop/Species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7237A34C" w14:textId="77777777" w:rsidR="005740B6" w:rsidRPr="005740B6" w:rsidRDefault="005740B6" w:rsidP="005740B6">
            <w:pPr>
              <w:spacing w:after="0" w:line="240" w:lineRule="auto"/>
              <w:jc w:val="center"/>
              <w:rPr>
                <w:rFonts w:ascii="Times New Roman" w:eastAsia="Times New Roman" w:hAnsi="Times New Roman" w:cs="Times New Roman"/>
                <w:sz w:val="20"/>
                <w:szCs w:val="20"/>
              </w:rPr>
            </w:pPr>
            <w:r w:rsidRPr="005740B6">
              <w:rPr>
                <w:rFonts w:ascii="Calibri" w:eastAsia="Times New Roman" w:hAnsi="Calibri" w:cs="Calibri"/>
                <w:b/>
                <w:bCs/>
                <w:color w:val="000000"/>
              </w:rPr>
              <w:t>Growth form</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5B80A108" w14:textId="77777777" w:rsidR="005740B6" w:rsidRPr="005740B6" w:rsidRDefault="005740B6" w:rsidP="005740B6">
            <w:pPr>
              <w:spacing w:after="0" w:line="240" w:lineRule="auto"/>
              <w:jc w:val="center"/>
              <w:rPr>
                <w:rFonts w:ascii="Times New Roman" w:eastAsia="Times New Roman" w:hAnsi="Times New Roman" w:cs="Times New Roman"/>
                <w:sz w:val="20"/>
                <w:szCs w:val="20"/>
              </w:rPr>
            </w:pPr>
            <w:r w:rsidRPr="005740B6">
              <w:rPr>
                <w:rFonts w:ascii="Calibri" w:eastAsia="Times New Roman" w:hAnsi="Calibri" w:cs="Calibri"/>
                <w:b/>
                <w:bCs/>
                <w:color w:val="000000"/>
              </w:rPr>
              <w:t>Ecological Function</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70AE84A6" w14:textId="77777777" w:rsidR="005740B6" w:rsidRPr="005740B6" w:rsidRDefault="005740B6" w:rsidP="005740B6">
            <w:pPr>
              <w:spacing w:after="0" w:line="240" w:lineRule="auto"/>
              <w:jc w:val="center"/>
              <w:rPr>
                <w:rFonts w:ascii="Times New Roman" w:eastAsia="Times New Roman" w:hAnsi="Times New Roman" w:cs="Times New Roman"/>
                <w:sz w:val="20"/>
                <w:szCs w:val="20"/>
              </w:rPr>
            </w:pPr>
            <w:r w:rsidRPr="005740B6">
              <w:rPr>
                <w:rFonts w:ascii="Calibri" w:eastAsia="Times New Roman" w:hAnsi="Calibri" w:cs="Calibri"/>
                <w:b/>
                <w:bCs/>
                <w:color w:val="000000"/>
              </w:rPr>
              <w:t>Wildlife benefit</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14:paraId="7223BEDA" w14:textId="77777777" w:rsidR="005740B6" w:rsidRPr="005740B6" w:rsidRDefault="005740B6" w:rsidP="005740B6">
            <w:pPr>
              <w:spacing w:after="0" w:line="240" w:lineRule="auto"/>
              <w:jc w:val="center"/>
              <w:rPr>
                <w:rFonts w:ascii="Times New Roman" w:eastAsia="Times New Roman" w:hAnsi="Times New Roman" w:cs="Times New Roman"/>
                <w:sz w:val="20"/>
                <w:szCs w:val="20"/>
              </w:rPr>
            </w:pPr>
            <w:r w:rsidRPr="005740B6">
              <w:rPr>
                <w:rFonts w:ascii="Calibri" w:eastAsia="Times New Roman" w:hAnsi="Calibri" w:cs="Calibri"/>
                <w:b/>
                <w:bCs/>
                <w:color w:val="000000"/>
              </w:rPr>
              <w:t>Notes:</w:t>
            </w:r>
          </w:p>
        </w:tc>
      </w:tr>
      <w:tr w:rsidR="005740B6" w:rsidRPr="005740B6" w14:paraId="1EF46390" w14:textId="77777777" w:rsidTr="005740B6">
        <w:trPr>
          <w:trHeight w:val="10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0965D"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Foxtail millet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51B30"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Grain, medium to tall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1037D"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annual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FABF4"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Migratory bird forage, insect and arthropod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46571"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Agricultural grain – Late summer planted for fall maturation and seed production</w:t>
            </w:r>
          </w:p>
        </w:tc>
      </w:tr>
      <w:tr w:rsidR="005740B6" w:rsidRPr="005740B6" w14:paraId="1208817C" w14:textId="77777777" w:rsidTr="005740B6">
        <w:trPr>
          <w:trHeight w:val="116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C580B"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Red clover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A5179"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Small, bunching groundcover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460A1"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N – fixation, soil stabilization, infiltration and perennial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BD9E1"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Pollinator forage and habitat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25AF8"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Perennial with medium life span in cultivated fields </w:t>
            </w:r>
          </w:p>
        </w:tc>
      </w:tr>
      <w:tr w:rsidR="005740B6" w:rsidRPr="005740B6" w14:paraId="7238E0AA" w14:textId="77777777" w:rsidTr="005740B6">
        <w:trPr>
          <w:trHeight w:val="134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C3E06"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Teff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44D10"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Grain, medium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D3369"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annual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39F964"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Migratory bird forage, insect and arthropod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15EA6"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Agricultural grain – Late summer planted for fall maturation and seed production</w:t>
            </w:r>
          </w:p>
        </w:tc>
      </w:tr>
      <w:tr w:rsidR="005740B6" w:rsidRPr="005740B6" w14:paraId="5CEA1475" w14:textId="77777777" w:rsidTr="005740B6">
        <w:trPr>
          <w:trHeight w:val="125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FDC36"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Hairy vetch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FC03B"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deep-rooted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E959E"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N – fixation, soil stabilization, infiltration and perennial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E7D60"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Pollinator forage and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DCC7CF"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Agricultural cover crop and </w:t>
            </w:r>
          </w:p>
        </w:tc>
      </w:tr>
      <w:tr w:rsidR="005740B6" w:rsidRPr="005740B6" w14:paraId="58B5F6AF" w14:textId="77777777" w:rsidTr="005740B6">
        <w:trPr>
          <w:trHeight w:val="98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1FB88E"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Buckwheat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7D037"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groundcover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BA365"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annual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85C97"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Migratory bird forage, insect and arthropod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4F349"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Reseeding annual with nutritious seeds</w:t>
            </w:r>
          </w:p>
        </w:tc>
      </w:tr>
      <w:tr w:rsidR="005740B6" w:rsidRPr="005740B6" w14:paraId="62888986" w14:textId="77777777" w:rsidTr="005740B6">
        <w:trPr>
          <w:trHeight w:val="10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57623"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Oats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1F009"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Grain, medium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26282"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Annual, biomass and mulch at end of season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9FBE1"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Migratory bird forage, insect and arthropod habitat, nesting material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0BABC"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Agricultural grain – Late summer planted for fall maturation and seed production</w:t>
            </w:r>
          </w:p>
        </w:tc>
      </w:tr>
      <w:tr w:rsidR="005740B6" w:rsidRPr="005740B6" w14:paraId="7426F58B" w14:textId="77777777" w:rsidTr="005740B6">
        <w:trPr>
          <w:trHeight w:val="8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0C19B"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Blue flax</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02EAD"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growing native forb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B74BE"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perennial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A8B51"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Pollinator forage and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F8AA8"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cost, plentiful native seed</w:t>
            </w:r>
          </w:p>
        </w:tc>
      </w:tr>
      <w:tr w:rsidR="005740B6" w:rsidRPr="005740B6" w14:paraId="74D0E396" w14:textId="77777777" w:rsidTr="005740B6">
        <w:trPr>
          <w:trHeight w:val="89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6BD46"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Rye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7EFEF"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Grain, medium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7C84EF"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short lived Perennial, Allelopathy, structural variation,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487E2"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Wildlife forage, thatch cover and residue to enhance soil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DD8BE"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Perennial, low cost </w:t>
            </w:r>
          </w:p>
        </w:tc>
      </w:tr>
      <w:tr w:rsidR="005740B6" w:rsidRPr="005740B6" w14:paraId="0EA84142" w14:textId="77777777" w:rsidTr="005740B6">
        <w:trPr>
          <w:trHeight w:val="143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5FED28"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Barley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A0AB2"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Grain, medium to tall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92F8B"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annual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1E260"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Migratory bird forage, insect and arthropod habitat, nesting material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678E2"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Agricultural grain – Late summer planted for fall maturation and seed production</w:t>
            </w:r>
          </w:p>
        </w:tc>
      </w:tr>
      <w:tr w:rsidR="005740B6" w:rsidRPr="005740B6" w14:paraId="33888882" w14:textId="77777777" w:rsidTr="005740B6">
        <w:trPr>
          <w:trHeight w:val="39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C3B92"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Desert marigold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2B88"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growing native forb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0AB91"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perennial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2A521"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Pollinator forage and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5B975"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cost, plentiful native seed </w:t>
            </w:r>
          </w:p>
        </w:tc>
      </w:tr>
      <w:tr w:rsidR="005740B6" w:rsidRPr="005740B6" w14:paraId="1A59850A" w14:textId="77777777" w:rsidTr="005740B6">
        <w:trPr>
          <w:trHeight w:val="82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9B640"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Lance leaf coreopsis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01729D"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medium growing native forb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6E82B"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Fast growing perennial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55B2A1"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Pollinator forage and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2B1BE"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cost, plentiful native seed</w:t>
            </w:r>
          </w:p>
        </w:tc>
      </w:tr>
      <w:tr w:rsidR="005740B6" w:rsidRPr="005740B6" w14:paraId="1E8FCDBD" w14:textId="77777777" w:rsidTr="005740B6">
        <w:trPr>
          <w:trHeight w:val="8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51A141"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White prairie clover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4258A"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Medium growing native forb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0DA66"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perennial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076EE6"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Pollinator forage and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619FE"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cost, plentiful native seed</w:t>
            </w:r>
          </w:p>
        </w:tc>
      </w:tr>
      <w:tr w:rsidR="00A300E9" w:rsidRPr="005740B6" w14:paraId="662C6F35" w14:textId="77777777" w:rsidTr="00680499">
        <w:trPr>
          <w:trHeight w:val="806"/>
          <w:jc w:val="center"/>
        </w:trPr>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470162FD" w14:textId="608A9A81" w:rsidR="00A300E9" w:rsidRPr="005740B6" w:rsidRDefault="00A300E9" w:rsidP="00A300E9">
            <w:pPr>
              <w:spacing w:after="0" w:line="240" w:lineRule="auto"/>
              <w:rPr>
                <w:rFonts w:ascii="Calibri" w:eastAsia="Times New Roman" w:hAnsi="Calibri" w:cs="Calibri"/>
                <w:color w:val="323232"/>
                <w:sz w:val="20"/>
                <w:szCs w:val="20"/>
                <w:shd w:val="clear" w:color="auto" w:fill="FFFFFF"/>
              </w:rPr>
            </w:pPr>
            <w:r w:rsidRPr="005740B6">
              <w:rPr>
                <w:rFonts w:ascii="Calibri" w:eastAsia="Times New Roman" w:hAnsi="Calibri" w:cs="Calibri"/>
                <w:b/>
                <w:bCs/>
                <w:color w:val="000000"/>
              </w:rPr>
              <w:lastRenderedPageBreak/>
              <w:t>Crop/Species</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B3F71D5" w14:textId="0C49777E" w:rsidR="00A300E9" w:rsidRPr="005740B6" w:rsidRDefault="00A300E9" w:rsidP="00A300E9">
            <w:pPr>
              <w:spacing w:after="0" w:line="240" w:lineRule="auto"/>
              <w:rPr>
                <w:rFonts w:ascii="Calibri" w:eastAsia="Times New Roman" w:hAnsi="Calibri" w:cs="Calibri"/>
                <w:color w:val="000000"/>
                <w:sz w:val="20"/>
                <w:szCs w:val="20"/>
              </w:rPr>
            </w:pPr>
            <w:r w:rsidRPr="005740B6">
              <w:rPr>
                <w:rFonts w:ascii="Calibri" w:eastAsia="Times New Roman" w:hAnsi="Calibri" w:cs="Calibri"/>
                <w:b/>
                <w:bCs/>
                <w:color w:val="000000"/>
              </w:rPr>
              <w:t>Growth form</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6BFEBDC3" w14:textId="7979D411" w:rsidR="00A300E9" w:rsidRPr="005740B6" w:rsidRDefault="00A300E9" w:rsidP="00A300E9">
            <w:pPr>
              <w:spacing w:after="0" w:line="240" w:lineRule="auto"/>
              <w:rPr>
                <w:rFonts w:ascii="Calibri" w:eastAsia="Times New Roman" w:hAnsi="Calibri" w:cs="Calibri"/>
                <w:color w:val="000000"/>
                <w:sz w:val="20"/>
                <w:szCs w:val="20"/>
              </w:rPr>
            </w:pPr>
            <w:r w:rsidRPr="005740B6">
              <w:rPr>
                <w:rFonts w:ascii="Calibri" w:eastAsia="Times New Roman" w:hAnsi="Calibri" w:cs="Calibri"/>
                <w:b/>
                <w:bCs/>
                <w:color w:val="000000"/>
              </w:rPr>
              <w:t>Ecological Function</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26C2C353" w14:textId="51C99253" w:rsidR="00A300E9" w:rsidRPr="005740B6" w:rsidRDefault="00A300E9" w:rsidP="00A300E9">
            <w:pPr>
              <w:spacing w:after="0" w:line="240" w:lineRule="auto"/>
              <w:rPr>
                <w:rFonts w:ascii="Calibri" w:eastAsia="Times New Roman" w:hAnsi="Calibri" w:cs="Calibri"/>
                <w:color w:val="000000"/>
                <w:sz w:val="20"/>
                <w:szCs w:val="20"/>
              </w:rPr>
            </w:pPr>
            <w:r w:rsidRPr="005740B6">
              <w:rPr>
                <w:rFonts w:ascii="Calibri" w:eastAsia="Times New Roman" w:hAnsi="Calibri" w:cs="Calibri"/>
                <w:b/>
                <w:bCs/>
                <w:color w:val="000000"/>
              </w:rPr>
              <w:t>Wildlife benefit</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tcPr>
          <w:p w14:paraId="18CC06C5" w14:textId="3CFF67A0" w:rsidR="00A300E9" w:rsidRPr="005740B6" w:rsidRDefault="00A300E9" w:rsidP="00A300E9">
            <w:pPr>
              <w:spacing w:after="0" w:line="240" w:lineRule="auto"/>
              <w:rPr>
                <w:rFonts w:ascii="Calibri" w:eastAsia="Times New Roman" w:hAnsi="Calibri" w:cs="Calibri"/>
                <w:color w:val="000000"/>
                <w:sz w:val="20"/>
                <w:szCs w:val="20"/>
              </w:rPr>
            </w:pPr>
            <w:r w:rsidRPr="005740B6">
              <w:rPr>
                <w:rFonts w:ascii="Calibri" w:eastAsia="Times New Roman" w:hAnsi="Calibri" w:cs="Calibri"/>
                <w:b/>
                <w:bCs/>
                <w:color w:val="000000"/>
              </w:rPr>
              <w:t>Notes:</w:t>
            </w:r>
          </w:p>
        </w:tc>
      </w:tr>
      <w:tr w:rsidR="005740B6" w:rsidRPr="005740B6" w14:paraId="76D0DC4A" w14:textId="77777777" w:rsidTr="005740B6">
        <w:trPr>
          <w:trHeight w:val="8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48270"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Grey prairie coneflower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CADB3"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medium growing native forb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C0698C"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perennial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DD835"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Pollinator forage and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7C3382"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cost, plentiful native seed</w:t>
            </w:r>
          </w:p>
        </w:tc>
      </w:tr>
      <w:tr w:rsidR="005740B6" w:rsidRPr="005740B6" w14:paraId="51BA6DBD" w14:textId="77777777" w:rsidTr="005740B6">
        <w:trPr>
          <w:trHeight w:val="80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FE976"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323232"/>
                <w:sz w:val="20"/>
                <w:szCs w:val="20"/>
                <w:shd w:val="clear" w:color="auto" w:fill="FFFFFF"/>
              </w:rPr>
              <w:t>Desert globemallow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C20F8"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medium growing native forb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9A06A"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perennial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BBF93"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Pollinator forage and habitat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145A9"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cost, plentiful native seed</w:t>
            </w:r>
          </w:p>
        </w:tc>
      </w:tr>
      <w:tr w:rsidR="005740B6" w:rsidRPr="005740B6" w14:paraId="388A00F0" w14:textId="77777777" w:rsidTr="005740B6">
        <w:trPr>
          <w:trHeight w:val="82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0C38C"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Blue gramma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AD489"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Native short bunchgrass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85D38"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Drought tolerant, fast growing perennial cover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CF1D4"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Granivore forage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62C9B" w14:textId="77777777" w:rsidR="005740B6" w:rsidRPr="005740B6" w:rsidRDefault="005740B6" w:rsidP="005740B6">
            <w:pPr>
              <w:spacing w:after="0" w:line="240" w:lineRule="auto"/>
              <w:rPr>
                <w:rFonts w:ascii="Times New Roman" w:eastAsia="Times New Roman" w:hAnsi="Times New Roman" w:cs="Times New Roman"/>
                <w:sz w:val="20"/>
                <w:szCs w:val="20"/>
              </w:rPr>
            </w:pPr>
            <w:r w:rsidRPr="005740B6">
              <w:rPr>
                <w:rFonts w:ascii="Calibri" w:eastAsia="Times New Roman" w:hAnsi="Calibri" w:cs="Calibri"/>
                <w:color w:val="000000"/>
                <w:sz w:val="20"/>
                <w:szCs w:val="20"/>
              </w:rPr>
              <w:t>Low cost, plentiful native seed</w:t>
            </w:r>
          </w:p>
        </w:tc>
      </w:tr>
      <w:tr w:rsidR="005740B6" w:rsidRPr="005740B6" w14:paraId="00AB50E9" w14:textId="77777777" w:rsidTr="005740B6">
        <w:trPr>
          <w:trHeight w:val="828"/>
          <w:jc w:val="center"/>
        </w:trPr>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2CDBB" w14:textId="47287F3B" w:rsidR="005740B6" w:rsidRPr="005740B6" w:rsidRDefault="00A300E9" w:rsidP="005740B6">
            <w:pPr>
              <w:spacing w:after="0" w:line="240" w:lineRule="auto"/>
              <w:rPr>
                <w:rFonts w:ascii="Times New Roman" w:eastAsia="Times New Roman" w:hAnsi="Times New Roman" w:cs="Times New Roman"/>
                <w:sz w:val="20"/>
                <w:szCs w:val="20"/>
              </w:rPr>
            </w:pPr>
            <w:r>
              <w:rPr>
                <w:rFonts w:ascii="Calibri" w:eastAsia="Times New Roman" w:hAnsi="Calibri" w:cs="Calibri"/>
                <w:color w:val="000000"/>
                <w:sz w:val="20"/>
                <w:szCs w:val="20"/>
              </w:rPr>
              <w:t>S</w:t>
            </w:r>
            <w:r w:rsidR="005740B6" w:rsidRPr="005740B6">
              <w:rPr>
                <w:rFonts w:ascii="Calibri" w:eastAsia="Times New Roman" w:hAnsi="Calibri" w:cs="Calibri"/>
                <w:color w:val="000000"/>
                <w:sz w:val="20"/>
                <w:szCs w:val="20"/>
              </w:rPr>
              <w:t xml:space="preserve">eed mix </w:t>
            </w:r>
            <w:r>
              <w:rPr>
                <w:rFonts w:ascii="Calibri" w:eastAsia="Times New Roman" w:hAnsi="Calibri" w:cs="Calibri"/>
                <w:color w:val="000000"/>
                <w:sz w:val="20"/>
                <w:szCs w:val="20"/>
              </w:rPr>
              <w:t xml:space="preserve">in </w:t>
            </w:r>
            <w:r w:rsidRPr="005740B6">
              <w:rPr>
                <w:rFonts w:ascii="Calibri" w:eastAsia="Times New Roman" w:hAnsi="Calibri" w:cs="Calibri"/>
                <w:color w:val="000000"/>
                <w:sz w:val="20"/>
                <w:szCs w:val="20"/>
              </w:rPr>
              <w:t xml:space="preserve">2022 </w:t>
            </w:r>
            <w:r w:rsidR="005740B6" w:rsidRPr="005740B6">
              <w:rPr>
                <w:rFonts w:ascii="Calibri" w:eastAsia="Times New Roman" w:hAnsi="Calibri" w:cs="Calibri"/>
                <w:color w:val="000000"/>
                <w:sz w:val="20"/>
                <w:szCs w:val="20"/>
              </w:rPr>
              <w:t>is selected based on availability, seasonal timing, irrigation availability and existing exotic species weed pressure.  Selected mix will promote biodiversity through above and below-ground variation in growth forms, flowering and seed set, along with introduction of both perennial and annual native species for pollinator forage diversity. Perennial species will benefit from reduced tillage and reseeding in subsequent seasons with no-till methods – leading to greater diversity of habitat overall.  </w:t>
            </w:r>
          </w:p>
        </w:tc>
      </w:tr>
    </w:tbl>
    <w:p w14:paraId="43433733" w14:textId="41BC2D43" w:rsidR="00F80C40" w:rsidRDefault="00F80C40">
      <w:pPr>
        <w:rPr>
          <w:sz w:val="18"/>
          <w:szCs w:val="18"/>
        </w:rPr>
      </w:pPr>
    </w:p>
    <w:p w14:paraId="6B21287F" w14:textId="721B8313" w:rsidR="00A300E9" w:rsidRDefault="00A300E9">
      <w:pPr>
        <w:rPr>
          <w:sz w:val="18"/>
          <w:szCs w:val="18"/>
        </w:rPr>
      </w:pPr>
    </w:p>
    <w:p w14:paraId="24806252" w14:textId="77777777" w:rsidR="00A300E9" w:rsidRPr="00A300E9" w:rsidRDefault="00A300E9">
      <w:pPr>
        <w:rPr>
          <w:sz w:val="18"/>
          <w:szCs w:val="18"/>
        </w:rPr>
      </w:pPr>
    </w:p>
    <w:sectPr w:rsidR="00A300E9" w:rsidRPr="00A300E9" w:rsidSect="008272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D19F3"/>
    <w:multiLevelType w:val="multilevel"/>
    <w:tmpl w:val="6486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0B6"/>
    <w:rsid w:val="001E03A9"/>
    <w:rsid w:val="0030657C"/>
    <w:rsid w:val="00321476"/>
    <w:rsid w:val="003732F2"/>
    <w:rsid w:val="00416F4D"/>
    <w:rsid w:val="005740B6"/>
    <w:rsid w:val="00611D68"/>
    <w:rsid w:val="007A3DDB"/>
    <w:rsid w:val="008272C5"/>
    <w:rsid w:val="00A300E9"/>
    <w:rsid w:val="00AB4C21"/>
    <w:rsid w:val="00B42672"/>
    <w:rsid w:val="00CD0259"/>
    <w:rsid w:val="00F8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0D80"/>
  <w15:chartTrackingRefBased/>
  <w15:docId w15:val="{AE378206-D2C2-4BF8-9615-9F679331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32F2"/>
    <w:rPr>
      <w:color w:val="0563C1" w:themeColor="hyperlink"/>
      <w:u w:val="single"/>
    </w:rPr>
  </w:style>
  <w:style w:type="character" w:styleId="UnresolvedMention">
    <w:name w:val="Unresolved Mention"/>
    <w:basedOn w:val="DefaultParagraphFont"/>
    <w:uiPriority w:val="99"/>
    <w:semiHidden/>
    <w:unhideWhenUsed/>
    <w:rsid w:val="00373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7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iends.of.CNP.ABQ@gmail.com" TargetMode="External"/><Relationship Id="rId5" Type="http://schemas.openxmlformats.org/officeDocument/2006/relationships/hyperlink" Target="https://cabq.maps.arcgis.com/apps/instant/interactivelegend/index.html?appid=84c532b6b2494f1682ae65f0ff13b8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Ludden</dc:creator>
  <cp:keywords/>
  <dc:description/>
  <cp:lastModifiedBy>Sean Ludden</cp:lastModifiedBy>
  <cp:revision>4</cp:revision>
  <dcterms:created xsi:type="dcterms:W3CDTF">2021-12-23T13:55:00Z</dcterms:created>
  <dcterms:modified xsi:type="dcterms:W3CDTF">2021-12-28T18:48:00Z</dcterms:modified>
</cp:coreProperties>
</file>