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633AD" w14:textId="77777777" w:rsidR="00EB7B80" w:rsidRPr="00634FFD" w:rsidRDefault="00EB7B80" w:rsidP="00EB7B80">
      <w:pPr>
        <w:ind w:left="180" w:right="180"/>
        <w:jc w:val="center"/>
        <w:rPr>
          <w:b/>
          <w:bCs/>
          <w:sz w:val="36"/>
          <w:szCs w:val="36"/>
          <w:u w:val="single"/>
        </w:rPr>
      </w:pPr>
      <w:r>
        <w:rPr>
          <w:b/>
          <w:sz w:val="36"/>
          <w:u w:val="single"/>
        </w:rPr>
        <w:t xml:space="preserve">DIVULGACIÓN DE LA TARIFA DE PREPARACIÓN DE IMPUESTOS </w:t>
      </w:r>
    </w:p>
    <w:p w14:paraId="30495149" w14:textId="77777777" w:rsidR="00EB7B80" w:rsidRPr="00EE5998" w:rsidRDefault="00EB7B80" w:rsidP="00EB7B80">
      <w:pPr>
        <w:ind w:left="180" w:right="180"/>
        <w:jc w:val="center"/>
      </w:pPr>
    </w:p>
    <w:p w14:paraId="07C02468" w14:textId="77777777" w:rsidR="00EB7B80" w:rsidRDefault="00EB7B80" w:rsidP="00EB7B80">
      <w:pPr>
        <w:ind w:left="180" w:right="180"/>
        <w:rPr>
          <w:b/>
          <w:bCs/>
        </w:rPr>
      </w:pPr>
    </w:p>
    <w:p w14:paraId="714156CF" w14:textId="77777777" w:rsidR="00EB7B80" w:rsidRPr="00634FFD" w:rsidRDefault="00EB7B80" w:rsidP="00EB7B80">
      <w:pPr>
        <w:ind w:left="180" w:right="180"/>
        <w:rPr>
          <w:b/>
          <w:bCs/>
          <w:sz w:val="32"/>
          <w:szCs w:val="32"/>
        </w:rPr>
      </w:pPr>
      <w:r>
        <w:rPr>
          <w:b/>
          <w:sz w:val="32"/>
        </w:rPr>
        <w:t xml:space="preserve">Cómo calculamos su tarifa de preparación de impuestos: </w:t>
      </w:r>
    </w:p>
    <w:p w14:paraId="72AC49C5" w14:textId="77777777" w:rsidR="00EB7B80" w:rsidRPr="00634FFD" w:rsidRDefault="00EB7B80" w:rsidP="00EB7B80">
      <w:pPr>
        <w:ind w:left="180" w:right="180"/>
        <w:rPr>
          <w:b/>
          <w:bCs/>
          <w:sz w:val="32"/>
          <w:szCs w:val="32"/>
        </w:rPr>
      </w:pPr>
    </w:p>
    <w:p w14:paraId="2282B1AC" w14:textId="77777777" w:rsidR="00DF016B" w:rsidRDefault="00DF016B" w:rsidP="00DF016B">
      <w:pPr>
        <w:ind w:left="180" w:right="180"/>
        <w:rPr>
          <w:sz w:val="32"/>
          <w:szCs w:val="32"/>
        </w:rPr>
      </w:pPr>
      <w:r>
        <w:rPr>
          <w:sz w:val="32"/>
          <w:szCs w:val="32"/>
        </w:rPr>
        <w:t>[</w:t>
      </w:r>
      <w:proofErr w:type="spellStart"/>
      <w:r>
        <w:rPr>
          <w:sz w:val="32"/>
          <w:szCs w:val="32"/>
        </w:rPr>
        <w:t>Insert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here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explanation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</w:t>
      </w:r>
      <w:proofErr w:type="spellEnd"/>
      <w:r>
        <w:rPr>
          <w:sz w:val="32"/>
          <w:szCs w:val="32"/>
        </w:rPr>
        <w:t xml:space="preserve"> formula </w:t>
      </w: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how</w:t>
      </w:r>
      <w:proofErr w:type="spellEnd"/>
      <w:r>
        <w:rPr>
          <w:sz w:val="32"/>
          <w:szCs w:val="32"/>
        </w:rPr>
        <w:t xml:space="preserve"> fees </w:t>
      </w: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tax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preparation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services</w:t>
      </w:r>
      <w:proofErr w:type="spellEnd"/>
      <w:r>
        <w:rPr>
          <w:sz w:val="32"/>
          <w:szCs w:val="32"/>
        </w:rPr>
        <w:t xml:space="preserve"> are </w:t>
      </w:r>
      <w:proofErr w:type="spellStart"/>
      <w:r>
        <w:rPr>
          <w:sz w:val="32"/>
          <w:szCs w:val="32"/>
        </w:rPr>
        <w:t>calculated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such</w:t>
      </w:r>
      <w:proofErr w:type="spellEnd"/>
      <w:r>
        <w:rPr>
          <w:sz w:val="32"/>
          <w:szCs w:val="32"/>
        </w:rPr>
        <w:t xml:space="preserve"> as </w:t>
      </w:r>
      <w:proofErr w:type="spellStart"/>
      <w:r>
        <w:rPr>
          <w:sz w:val="32"/>
          <w:szCs w:val="32"/>
        </w:rPr>
        <w:t>charges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form</w:t>
      </w:r>
      <w:proofErr w:type="spellEnd"/>
      <w:r>
        <w:rPr>
          <w:sz w:val="32"/>
          <w:szCs w:val="32"/>
        </w:rPr>
        <w:t xml:space="preserve">, a base fee </w:t>
      </w: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specified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forms</w:t>
      </w:r>
      <w:proofErr w:type="spellEnd"/>
      <w:r>
        <w:rPr>
          <w:sz w:val="32"/>
          <w:szCs w:val="32"/>
        </w:rPr>
        <w:t xml:space="preserve"> plus </w:t>
      </w:r>
      <w:proofErr w:type="spellStart"/>
      <w:r>
        <w:rPr>
          <w:sz w:val="32"/>
          <w:szCs w:val="32"/>
        </w:rPr>
        <w:t>charges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additional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forms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charges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hour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other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applicable</w:t>
      </w:r>
      <w:proofErr w:type="spellEnd"/>
      <w:r>
        <w:rPr>
          <w:sz w:val="32"/>
          <w:szCs w:val="32"/>
        </w:rPr>
        <w:t xml:space="preserve"> fee </w:t>
      </w:r>
      <w:proofErr w:type="spellStart"/>
      <w:r>
        <w:rPr>
          <w:sz w:val="32"/>
          <w:szCs w:val="32"/>
        </w:rPr>
        <w:t>schedule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including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miscellaneous</w:t>
      </w:r>
      <w:proofErr w:type="spellEnd"/>
      <w:r>
        <w:rPr>
          <w:sz w:val="32"/>
          <w:szCs w:val="32"/>
        </w:rPr>
        <w:t xml:space="preserve"> fees and </w:t>
      </w:r>
      <w:proofErr w:type="spellStart"/>
      <w:r>
        <w:rPr>
          <w:sz w:val="32"/>
          <w:szCs w:val="32"/>
        </w:rPr>
        <w:t>costs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that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may</w:t>
      </w:r>
      <w:proofErr w:type="spellEnd"/>
      <w:r>
        <w:rPr>
          <w:sz w:val="32"/>
          <w:szCs w:val="32"/>
        </w:rPr>
        <w:t xml:space="preserve"> be </w:t>
      </w:r>
      <w:proofErr w:type="spellStart"/>
      <w:r>
        <w:rPr>
          <w:sz w:val="32"/>
          <w:szCs w:val="32"/>
        </w:rPr>
        <w:t>incurred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by</w:t>
      </w:r>
      <w:proofErr w:type="spellEnd"/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 </w:t>
      </w:r>
      <w:proofErr w:type="spellStart"/>
      <w:r>
        <w:rPr>
          <w:sz w:val="32"/>
          <w:szCs w:val="32"/>
        </w:rPr>
        <w:t>consumer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related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refund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settlement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products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offered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tax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preparer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current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price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list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containing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such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information</w:t>
      </w:r>
      <w:proofErr w:type="spellEnd"/>
      <w:r>
        <w:rPr>
          <w:sz w:val="32"/>
          <w:szCs w:val="32"/>
        </w:rPr>
        <w:t>.]</w:t>
      </w:r>
    </w:p>
    <w:p w14:paraId="7712AC86" w14:textId="77777777" w:rsidR="00EB7B80" w:rsidRPr="00634FFD" w:rsidRDefault="00EB7B80" w:rsidP="00EB7B80">
      <w:pPr>
        <w:ind w:left="180" w:right="180"/>
        <w:rPr>
          <w:b/>
          <w:bCs/>
          <w:sz w:val="32"/>
          <w:szCs w:val="32"/>
        </w:rPr>
      </w:pPr>
    </w:p>
    <w:p w14:paraId="227185B8" w14:textId="77777777" w:rsidR="00EB7B80" w:rsidRPr="00634FFD" w:rsidRDefault="00EB7B80" w:rsidP="00EB7B80">
      <w:pPr>
        <w:ind w:left="180" w:right="180"/>
        <w:rPr>
          <w:b/>
          <w:bCs/>
          <w:sz w:val="32"/>
          <w:szCs w:val="32"/>
        </w:rPr>
      </w:pPr>
    </w:p>
    <w:p w14:paraId="7823B331" w14:textId="77777777" w:rsidR="00EB7B80" w:rsidRPr="00634FFD" w:rsidRDefault="00EB7B80" w:rsidP="00EB7B80">
      <w:pPr>
        <w:ind w:left="180" w:right="180"/>
        <w:rPr>
          <w:b/>
          <w:bCs/>
          <w:sz w:val="32"/>
          <w:szCs w:val="32"/>
        </w:rPr>
      </w:pPr>
    </w:p>
    <w:p w14:paraId="0C9E465B" w14:textId="77777777" w:rsidR="00EB7B80" w:rsidRPr="00634FFD" w:rsidRDefault="00EB7B80" w:rsidP="00EB7B80">
      <w:pPr>
        <w:ind w:left="180" w:right="180"/>
        <w:rPr>
          <w:b/>
          <w:bCs/>
          <w:sz w:val="32"/>
          <w:szCs w:val="32"/>
        </w:rPr>
      </w:pPr>
    </w:p>
    <w:p w14:paraId="2EFDC5BC" w14:textId="77777777" w:rsidR="00EB7B80" w:rsidRPr="00634FFD" w:rsidRDefault="00EB7B80" w:rsidP="00EB7B80">
      <w:pPr>
        <w:ind w:right="180"/>
        <w:rPr>
          <w:b/>
          <w:bCs/>
          <w:sz w:val="32"/>
          <w:szCs w:val="32"/>
        </w:rPr>
      </w:pPr>
    </w:p>
    <w:p w14:paraId="58978B5F" w14:textId="77777777" w:rsidR="00EB7B80" w:rsidRPr="00634FFD" w:rsidRDefault="00EB7B80" w:rsidP="00EB7B80">
      <w:pPr>
        <w:ind w:right="180"/>
        <w:rPr>
          <w:b/>
          <w:bCs/>
          <w:sz w:val="32"/>
          <w:szCs w:val="32"/>
        </w:rPr>
      </w:pPr>
    </w:p>
    <w:p w14:paraId="48CA9FB1" w14:textId="77777777" w:rsidR="00EB7B80" w:rsidRPr="00634FFD" w:rsidRDefault="00EB7B80" w:rsidP="00EB7B80">
      <w:pPr>
        <w:ind w:left="180" w:right="180"/>
        <w:rPr>
          <w:b/>
          <w:bCs/>
          <w:sz w:val="32"/>
          <w:szCs w:val="32"/>
        </w:rPr>
      </w:pPr>
    </w:p>
    <w:p w14:paraId="205D1D86" w14:textId="77777777" w:rsidR="00EB7B80" w:rsidRDefault="00EB7B80" w:rsidP="00EB7B80">
      <w:pPr>
        <w:ind w:left="180" w:right="180"/>
        <w:rPr>
          <w:b/>
          <w:bCs/>
          <w:sz w:val="32"/>
          <w:szCs w:val="32"/>
        </w:rPr>
      </w:pPr>
      <w:r>
        <w:rPr>
          <w:b/>
          <w:sz w:val="32"/>
        </w:rPr>
        <w:t xml:space="preserve">Podemos cobrarle las siguientes tarifas, costos o cargos: </w:t>
      </w:r>
    </w:p>
    <w:p w14:paraId="2F425773" w14:textId="77777777" w:rsidR="00EB7B80" w:rsidRPr="004B3C99" w:rsidRDefault="00EB7B80" w:rsidP="00EB7B80">
      <w:pPr>
        <w:ind w:left="180" w:right="180"/>
        <w:rPr>
          <w:sz w:val="24"/>
          <w:szCs w:val="24"/>
        </w:rPr>
      </w:pPr>
      <w:r>
        <w:rPr>
          <w:sz w:val="24"/>
        </w:rPr>
        <w:t>Nota: A los consumidores no se les puede facturar ninguna tarifa o cargo que no se haya informado en esta divulgación de tarifas.</w:t>
      </w:r>
    </w:p>
    <w:p w14:paraId="1F21B258" w14:textId="77777777" w:rsidR="00EB7B80" w:rsidRPr="00634FFD" w:rsidRDefault="00EB7B80" w:rsidP="00EB7B80">
      <w:pPr>
        <w:ind w:left="180" w:right="180"/>
        <w:rPr>
          <w:b/>
          <w:bCs/>
          <w:sz w:val="32"/>
          <w:szCs w:val="32"/>
        </w:rPr>
      </w:pPr>
    </w:p>
    <w:p w14:paraId="7234277A" w14:textId="77777777" w:rsidR="00DF016B" w:rsidRDefault="00DF016B" w:rsidP="00DF016B">
      <w:pPr>
        <w:ind w:left="180" w:right="180"/>
        <w:rPr>
          <w:sz w:val="32"/>
          <w:szCs w:val="32"/>
        </w:rPr>
      </w:pPr>
      <w:r>
        <w:rPr>
          <w:sz w:val="32"/>
          <w:szCs w:val="32"/>
        </w:rPr>
        <w:t>[</w:t>
      </w:r>
      <w:proofErr w:type="spellStart"/>
      <w:r>
        <w:rPr>
          <w:sz w:val="32"/>
          <w:szCs w:val="32"/>
        </w:rPr>
        <w:t>Insert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here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list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description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, and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fee </w:t>
      </w: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each</w:t>
      </w:r>
      <w:proofErr w:type="spellEnd"/>
      <w:r>
        <w:rPr>
          <w:sz w:val="32"/>
          <w:szCs w:val="32"/>
        </w:rPr>
        <w:t xml:space="preserve"> individual </w:t>
      </w:r>
      <w:proofErr w:type="spellStart"/>
      <w:r>
        <w:rPr>
          <w:sz w:val="32"/>
          <w:szCs w:val="32"/>
        </w:rPr>
        <w:t>tax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preparation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service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offered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tax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preparer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preparing</w:t>
      </w:r>
      <w:proofErr w:type="spellEnd"/>
      <w:r>
        <w:rPr>
          <w:sz w:val="32"/>
          <w:szCs w:val="32"/>
        </w:rPr>
        <w:t xml:space="preserve"> and </w:t>
      </w:r>
      <w:proofErr w:type="spellStart"/>
      <w:r>
        <w:rPr>
          <w:sz w:val="32"/>
          <w:szCs w:val="32"/>
        </w:rPr>
        <w:t>filing</w:t>
      </w:r>
      <w:proofErr w:type="spellEnd"/>
      <w:r>
        <w:rPr>
          <w:sz w:val="32"/>
          <w:szCs w:val="32"/>
        </w:rPr>
        <w:t xml:space="preserve"> federal and </w:t>
      </w:r>
      <w:proofErr w:type="spellStart"/>
      <w:r>
        <w:rPr>
          <w:sz w:val="32"/>
          <w:szCs w:val="32"/>
        </w:rPr>
        <w:t>state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tax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returns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consumers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including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fees, </w:t>
      </w:r>
      <w:proofErr w:type="spellStart"/>
      <w:r>
        <w:rPr>
          <w:sz w:val="32"/>
          <w:szCs w:val="32"/>
        </w:rPr>
        <w:t>costs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charges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related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refund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settlement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products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offered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tax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preparer</w:t>
      </w:r>
      <w:proofErr w:type="spellEnd"/>
      <w:r>
        <w:rPr>
          <w:sz w:val="32"/>
          <w:szCs w:val="32"/>
        </w:rPr>
        <w:t>.]</w:t>
      </w:r>
    </w:p>
    <w:p w14:paraId="6AC38C18" w14:textId="77777777" w:rsidR="00EB7B80" w:rsidRPr="00634FFD" w:rsidRDefault="00EB7B80" w:rsidP="00EB7B80">
      <w:pPr>
        <w:ind w:left="180" w:right="180"/>
        <w:rPr>
          <w:b/>
          <w:bCs/>
          <w:sz w:val="32"/>
          <w:szCs w:val="32"/>
        </w:rPr>
      </w:pPr>
    </w:p>
    <w:p w14:paraId="09E6535A" w14:textId="77777777" w:rsidR="00EB7B80" w:rsidRDefault="00EB7B80" w:rsidP="00EB7B80">
      <w:pPr>
        <w:ind w:left="180" w:right="180"/>
        <w:rPr>
          <w:b/>
          <w:bCs/>
        </w:rPr>
      </w:pPr>
    </w:p>
    <w:p w14:paraId="64186B40" w14:textId="77777777" w:rsidR="00EB7B80" w:rsidRDefault="00EB7B80" w:rsidP="00EB7B80">
      <w:pPr>
        <w:ind w:left="180" w:right="180"/>
        <w:rPr>
          <w:b/>
          <w:bCs/>
        </w:rPr>
      </w:pPr>
    </w:p>
    <w:p w14:paraId="17D76200" w14:textId="77777777" w:rsidR="00EB7B80" w:rsidRDefault="00EB7B80" w:rsidP="00EB7B80">
      <w:pPr>
        <w:rPr>
          <w:b/>
          <w:bCs/>
        </w:rPr>
      </w:pPr>
    </w:p>
    <w:p w14:paraId="3CD7551E" w14:textId="77777777" w:rsidR="00EB7B80" w:rsidRDefault="00EB7B80" w:rsidP="00EB7B80">
      <w:pPr>
        <w:rPr>
          <w:b/>
          <w:bCs/>
        </w:rPr>
      </w:pPr>
    </w:p>
    <w:p w14:paraId="2BE945CD" w14:textId="77777777" w:rsidR="00EB7B80" w:rsidRDefault="00EB7B80" w:rsidP="00EB7B80">
      <w:pPr>
        <w:rPr>
          <w:b/>
          <w:bCs/>
        </w:rPr>
      </w:pPr>
    </w:p>
    <w:p w14:paraId="2F27A483" w14:textId="77777777" w:rsidR="00EB7B80" w:rsidRPr="00AA6C5C" w:rsidRDefault="00EB7B80" w:rsidP="00EB7B80">
      <w:pPr>
        <w:ind w:left="180" w:right="180"/>
        <w:rPr>
          <w:b/>
          <w:bCs/>
          <w:sz w:val="32"/>
          <w:szCs w:val="32"/>
        </w:rPr>
      </w:pPr>
      <w:r>
        <w:rPr>
          <w:b/>
          <w:sz w:val="32"/>
        </w:rPr>
        <w:t>Nombre comercial/Propietarios:</w:t>
      </w:r>
    </w:p>
    <w:p w14:paraId="1EDF03AB" w14:textId="77777777" w:rsidR="00EB7B80" w:rsidRDefault="00EB7B80" w:rsidP="00EB7B80"/>
    <w:p w14:paraId="22D87233" w14:textId="77777777" w:rsidR="00DF016B" w:rsidRDefault="00DF016B" w:rsidP="00DF016B">
      <w:pPr>
        <w:ind w:left="180" w:right="180"/>
        <w:rPr>
          <w:sz w:val="32"/>
          <w:szCs w:val="32"/>
        </w:rPr>
      </w:pPr>
      <w:r>
        <w:rPr>
          <w:sz w:val="32"/>
          <w:szCs w:val="32"/>
        </w:rPr>
        <w:t>[</w:t>
      </w:r>
      <w:proofErr w:type="spellStart"/>
      <w:r>
        <w:rPr>
          <w:sz w:val="32"/>
          <w:szCs w:val="32"/>
        </w:rPr>
        <w:t>Insert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following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information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here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if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tax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preparer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a sole </w:t>
      </w:r>
      <w:proofErr w:type="spellStart"/>
      <w:r>
        <w:rPr>
          <w:sz w:val="32"/>
          <w:szCs w:val="32"/>
        </w:rPr>
        <w:t>proprietorship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partnership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names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owners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If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tax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preparer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corporation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list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name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of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corporation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followed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phrase</w:t>
      </w:r>
      <w:proofErr w:type="spellEnd"/>
      <w:r>
        <w:rPr>
          <w:sz w:val="32"/>
          <w:szCs w:val="32"/>
        </w:rPr>
        <w:t xml:space="preserve"> “a </w:t>
      </w:r>
      <w:proofErr w:type="spellStart"/>
      <w:r>
        <w:rPr>
          <w:sz w:val="32"/>
          <w:szCs w:val="32"/>
        </w:rPr>
        <w:t>corporation</w:t>
      </w:r>
      <w:proofErr w:type="spellEnd"/>
      <w:r>
        <w:rPr>
          <w:sz w:val="32"/>
          <w:szCs w:val="32"/>
        </w:rPr>
        <w:t>.”]</w:t>
      </w:r>
    </w:p>
    <w:p w14:paraId="455ACBBC" w14:textId="77777777" w:rsidR="003C201C" w:rsidRDefault="003C201C"/>
    <w:sectPr w:rsidR="003C201C" w:rsidSect="00634FFD">
      <w:footerReference w:type="default" r:id="rId8"/>
      <w:pgSz w:w="12240" w:h="15840"/>
      <w:pgMar w:top="108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2AC8C" w14:textId="77777777" w:rsidR="00000000" w:rsidRDefault="00DF016B">
      <w:r>
        <w:separator/>
      </w:r>
    </w:p>
  </w:endnote>
  <w:endnote w:type="continuationSeparator" w:id="0">
    <w:p w14:paraId="7BA0E739" w14:textId="77777777" w:rsidR="00000000" w:rsidRDefault="00DF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EEF68" w14:textId="77777777" w:rsidR="00D51D84" w:rsidRDefault="00DF016B" w:rsidP="00D51D8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8F85E" w14:textId="77777777" w:rsidR="00000000" w:rsidRDefault="00DF016B">
      <w:r>
        <w:separator/>
      </w:r>
    </w:p>
  </w:footnote>
  <w:footnote w:type="continuationSeparator" w:id="0">
    <w:p w14:paraId="78BE6D79" w14:textId="77777777" w:rsidR="00000000" w:rsidRDefault="00DF01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B80"/>
    <w:rsid w:val="003C201C"/>
    <w:rsid w:val="00DF016B"/>
    <w:rsid w:val="00EB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0C9DA"/>
  <w15:chartTrackingRefBased/>
  <w15:docId w15:val="{A944A5E0-BD1F-4AC3-B675-5E718BD7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B8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B7B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9D89E70F48A42A689B4298160AB2F" ma:contentTypeVersion="13" ma:contentTypeDescription="Create a new document." ma:contentTypeScope="" ma:versionID="ad942849f449927ad0de4bed8ed07388">
  <xsd:schema xmlns:xsd="http://www.w3.org/2001/XMLSchema" xmlns:xs="http://www.w3.org/2001/XMLSchema" xmlns:p="http://schemas.microsoft.com/office/2006/metadata/properties" xmlns:ns2="da10709f-0ca0-4199-8261-2fab12e0be14" targetNamespace="http://schemas.microsoft.com/office/2006/metadata/properties" ma:root="true" ma:fieldsID="e79f9428583b5ee3a2ac3711766804a1" ns2:_="">
    <xsd:import namespace="da10709f-0ca0-4199-8261-2fab12e0be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0709f-0ca0-4199-8261-2fab12e0b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fd180b0-29e7-467c-9c2a-4a1af3e21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6881C4-0DE5-4083-9D75-6CBA0048B2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6106EC-2217-4780-99AC-1848F160B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0709f-0ca0-4199-8261-2fab12e0be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Kempton, Mari S.</dc:creator>
  <cp:keywords/>
  <dc:description/>
  <cp:lastModifiedBy>Kempton, Mari S.</cp:lastModifiedBy>
  <cp:revision>2</cp:revision>
  <dcterms:created xsi:type="dcterms:W3CDTF">2022-12-14T23:02:00Z</dcterms:created>
  <dcterms:modified xsi:type="dcterms:W3CDTF">2023-01-09T20:20:00Z</dcterms:modified>
</cp:coreProperties>
</file>