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9" w:rsidRPr="0088419E" w:rsidRDefault="00702287" w:rsidP="00D7178D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 w:rsidRPr="0088419E">
        <w:rPr>
          <w:rFonts w:ascii="Baskerville Old Face" w:hAnsi="Baskerville Old Face"/>
          <w:b/>
          <w:sz w:val="36"/>
          <w:szCs w:val="36"/>
        </w:rPr>
        <w:t>LODGER’S TAX ADVISORY BOARD MEETING</w:t>
      </w:r>
    </w:p>
    <w:p w:rsidR="00615D57" w:rsidRDefault="00C3448A" w:rsidP="007022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144">
        <w:rPr>
          <w:sz w:val="28"/>
          <w:szCs w:val="28"/>
        </w:rPr>
        <w:t>Thursday, February</w:t>
      </w:r>
      <w:r w:rsidR="000404BC">
        <w:rPr>
          <w:sz w:val="28"/>
          <w:szCs w:val="28"/>
        </w:rPr>
        <w:t xml:space="preserve"> </w:t>
      </w:r>
      <w:r w:rsidR="00731144">
        <w:rPr>
          <w:sz w:val="28"/>
          <w:szCs w:val="28"/>
        </w:rPr>
        <w:t>23</w:t>
      </w:r>
      <w:r w:rsidR="00615D57">
        <w:rPr>
          <w:sz w:val="28"/>
          <w:szCs w:val="28"/>
        </w:rPr>
        <w:t xml:space="preserve">, </w:t>
      </w:r>
      <w:r w:rsidR="0054148E">
        <w:rPr>
          <w:sz w:val="28"/>
          <w:szCs w:val="28"/>
        </w:rPr>
        <w:t>201</w:t>
      </w:r>
      <w:r w:rsidR="00D37423">
        <w:rPr>
          <w:sz w:val="28"/>
          <w:szCs w:val="28"/>
        </w:rPr>
        <w:t>7</w:t>
      </w:r>
      <w:r w:rsidR="00466732">
        <w:rPr>
          <w:sz w:val="28"/>
          <w:szCs w:val="28"/>
        </w:rPr>
        <w:t xml:space="preserve"> </w:t>
      </w:r>
    </w:p>
    <w:p w:rsidR="00702287" w:rsidRPr="00AF28DA" w:rsidRDefault="000E2AEC" w:rsidP="00702287">
      <w:pPr>
        <w:jc w:val="center"/>
        <w:rPr>
          <w:b/>
        </w:rPr>
      </w:pPr>
      <w:r w:rsidRPr="00AF28DA">
        <w:rPr>
          <w:b/>
        </w:rPr>
        <w:t>4:00 p.m. – 5:30 p.m.</w:t>
      </w:r>
    </w:p>
    <w:p w:rsidR="00731144" w:rsidRDefault="00C3448A" w:rsidP="00731144">
      <w:pPr>
        <w:jc w:val="center"/>
        <w:rPr>
          <w:b/>
          <w:sz w:val="28"/>
          <w:szCs w:val="28"/>
        </w:rPr>
      </w:pPr>
      <w:r w:rsidRPr="00AF28DA">
        <w:rPr>
          <w:b/>
          <w:sz w:val="28"/>
          <w:szCs w:val="28"/>
        </w:rPr>
        <w:t xml:space="preserve">Albuquerque Convention Center </w:t>
      </w:r>
    </w:p>
    <w:p w:rsidR="00731144" w:rsidRDefault="007506C3" w:rsidP="00731144">
      <w:pPr>
        <w:jc w:val="center"/>
      </w:pPr>
      <w:r>
        <w:t xml:space="preserve">Kiva Board Room </w:t>
      </w:r>
    </w:p>
    <w:p w:rsidR="00821A78" w:rsidRPr="00731144" w:rsidRDefault="00821A78" w:rsidP="00731144">
      <w:pPr>
        <w:jc w:val="center"/>
        <w:rPr>
          <w:b/>
          <w:sz w:val="28"/>
          <w:szCs w:val="28"/>
        </w:rPr>
      </w:pPr>
    </w:p>
    <w:p w:rsidR="00702287" w:rsidRDefault="00702287" w:rsidP="00C16C6F">
      <w:pPr>
        <w:jc w:val="center"/>
        <w:outlineLvl w:val="0"/>
        <w:rPr>
          <w:b/>
          <w:sz w:val="44"/>
          <w:szCs w:val="44"/>
          <w:u w:val="single"/>
        </w:rPr>
      </w:pPr>
      <w:r w:rsidRPr="00F96E10">
        <w:rPr>
          <w:b/>
          <w:sz w:val="44"/>
          <w:szCs w:val="44"/>
          <w:u w:val="single"/>
        </w:rPr>
        <w:t>AGENDA</w:t>
      </w:r>
    </w:p>
    <w:p w:rsidR="00C3448A" w:rsidRPr="00D857F0" w:rsidRDefault="00207ADC" w:rsidP="00C16C6F">
      <w:pPr>
        <w:numPr>
          <w:ilvl w:val="0"/>
          <w:numId w:val="4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Adoption of Agenda - </w:t>
      </w:r>
      <w:r w:rsidR="00C3448A" w:rsidRPr="00D857F0">
        <w:rPr>
          <w:rStyle w:val="IntenseEmphasis"/>
          <w:b w:val="0"/>
          <w:i w:val="0"/>
          <w:color w:val="auto"/>
          <w:sz w:val="28"/>
          <w:szCs w:val="28"/>
        </w:rPr>
        <w:t>Additions/Deletions to Agenda – Chairman</w:t>
      </w:r>
    </w:p>
    <w:p w:rsidR="004470BC" w:rsidRPr="00D857F0" w:rsidRDefault="00C3448A" w:rsidP="004470BC">
      <w:pPr>
        <w:numPr>
          <w:ilvl w:val="0"/>
          <w:numId w:val="4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Call to approve </w:t>
      </w:r>
      <w:r w:rsidR="00D37423" w:rsidRPr="00D857F0">
        <w:rPr>
          <w:rStyle w:val="IntenseEmphasis"/>
          <w:b w:val="0"/>
          <w:i w:val="0"/>
          <w:color w:val="auto"/>
          <w:sz w:val="28"/>
          <w:szCs w:val="28"/>
        </w:rPr>
        <w:t>December 8</w:t>
      </w:r>
      <w:r w:rsidR="00A32FA9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, </w:t>
      </w:r>
      <w:r w:rsidRPr="00D857F0">
        <w:rPr>
          <w:rStyle w:val="IntenseEmphasis"/>
          <w:b w:val="0"/>
          <w:i w:val="0"/>
          <w:color w:val="auto"/>
          <w:sz w:val="28"/>
          <w:szCs w:val="28"/>
        </w:rPr>
        <w:t>201</w:t>
      </w:r>
      <w:r w:rsidR="009C1DDA" w:rsidRPr="00D857F0">
        <w:rPr>
          <w:rStyle w:val="IntenseEmphasis"/>
          <w:b w:val="0"/>
          <w:i w:val="0"/>
          <w:color w:val="auto"/>
          <w:sz w:val="28"/>
          <w:szCs w:val="28"/>
        </w:rPr>
        <w:t>6</w:t>
      </w: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Minutes</w:t>
      </w:r>
      <w:r w:rsidR="0016096E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– </w:t>
      </w:r>
      <w:r w:rsidR="001B1430" w:rsidRPr="00D857F0">
        <w:rPr>
          <w:rStyle w:val="IntenseEmphasis"/>
          <w:b w:val="0"/>
          <w:i w:val="0"/>
          <w:color w:val="auto"/>
          <w:sz w:val="28"/>
          <w:szCs w:val="28"/>
        </w:rPr>
        <w:t>Chairman</w:t>
      </w:r>
    </w:p>
    <w:p w:rsidR="00515C83" w:rsidRPr="00D857F0" w:rsidRDefault="00515C83" w:rsidP="00A05ECA">
      <w:pPr>
        <w:numPr>
          <w:ilvl w:val="0"/>
          <w:numId w:val="4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Reports</w:t>
      </w:r>
    </w:p>
    <w:p w:rsidR="00D37423" w:rsidRPr="00D857F0" w:rsidRDefault="00672F9B" w:rsidP="00D37423">
      <w:pPr>
        <w:numPr>
          <w:ilvl w:val="1"/>
          <w:numId w:val="4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City </w:t>
      </w:r>
      <w:r w:rsidR="00C3448A" w:rsidRPr="00D857F0">
        <w:rPr>
          <w:rStyle w:val="IntenseEmphasis"/>
          <w:b w:val="0"/>
          <w:i w:val="0"/>
          <w:color w:val="auto"/>
          <w:sz w:val="28"/>
          <w:szCs w:val="28"/>
        </w:rPr>
        <w:t>Treasury  Report</w:t>
      </w:r>
      <w:r w:rsidRPr="00D857F0">
        <w:rPr>
          <w:rStyle w:val="IntenseEmphasis"/>
          <w:b w:val="0"/>
          <w:i w:val="0"/>
          <w:color w:val="auto"/>
          <w:sz w:val="28"/>
          <w:szCs w:val="28"/>
        </w:rPr>
        <w:t>(s)</w:t>
      </w:r>
      <w:r w:rsidR="00BC7669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&amp; Presentation</w:t>
      </w:r>
    </w:p>
    <w:p w:rsidR="00D37423" w:rsidRPr="00D857F0" w:rsidRDefault="00A05ECA" w:rsidP="00D37423">
      <w:pPr>
        <w:numPr>
          <w:ilvl w:val="1"/>
          <w:numId w:val="4"/>
        </w:numPr>
        <w:outlineLvl w:val="0"/>
        <w:rPr>
          <w:bCs/>
          <w:iCs/>
          <w:sz w:val="28"/>
          <w:szCs w:val="28"/>
        </w:rPr>
      </w:pPr>
      <w:r w:rsidRPr="00D857F0">
        <w:rPr>
          <w:sz w:val="28"/>
          <w:szCs w:val="28"/>
        </w:rPr>
        <w:t>Lodger’s Tax Rev</w:t>
      </w:r>
      <w:r w:rsidR="00BC7669" w:rsidRPr="00D857F0">
        <w:rPr>
          <w:sz w:val="28"/>
          <w:szCs w:val="28"/>
        </w:rPr>
        <w:t xml:space="preserve">enue </w:t>
      </w:r>
      <w:r w:rsidR="00202D17" w:rsidRPr="00D857F0">
        <w:rPr>
          <w:sz w:val="28"/>
          <w:szCs w:val="28"/>
        </w:rPr>
        <w:t>Report</w:t>
      </w:r>
      <w:r w:rsidRPr="00D857F0">
        <w:rPr>
          <w:sz w:val="28"/>
          <w:szCs w:val="28"/>
        </w:rPr>
        <w:t xml:space="preserve"> </w:t>
      </w:r>
    </w:p>
    <w:p w:rsidR="00D37423" w:rsidRPr="00D857F0" w:rsidRDefault="00202D17" w:rsidP="00D37423">
      <w:pPr>
        <w:numPr>
          <w:ilvl w:val="1"/>
          <w:numId w:val="4"/>
        </w:numPr>
        <w:outlineLvl w:val="0"/>
        <w:rPr>
          <w:bCs/>
          <w:iCs/>
          <w:sz w:val="28"/>
          <w:szCs w:val="28"/>
        </w:rPr>
      </w:pPr>
      <w:r w:rsidRPr="00D857F0">
        <w:rPr>
          <w:bCs/>
          <w:iCs/>
          <w:sz w:val="28"/>
          <w:szCs w:val="28"/>
        </w:rPr>
        <w:t>Hospitality</w:t>
      </w:r>
      <w:r w:rsidR="004B7EC8" w:rsidRPr="00D857F0">
        <w:rPr>
          <w:bCs/>
          <w:iCs/>
          <w:sz w:val="28"/>
          <w:szCs w:val="28"/>
        </w:rPr>
        <w:t xml:space="preserve"> Tax Revenue </w:t>
      </w:r>
      <w:r w:rsidRPr="00D857F0">
        <w:rPr>
          <w:bCs/>
          <w:iCs/>
          <w:sz w:val="28"/>
          <w:szCs w:val="28"/>
        </w:rPr>
        <w:t xml:space="preserve">Report </w:t>
      </w:r>
    </w:p>
    <w:p w:rsidR="004B7EC8" w:rsidRPr="00D857F0" w:rsidRDefault="00202D17" w:rsidP="00D37423">
      <w:pPr>
        <w:numPr>
          <w:ilvl w:val="1"/>
          <w:numId w:val="4"/>
        </w:numPr>
        <w:outlineLvl w:val="0"/>
        <w:rPr>
          <w:bCs/>
          <w:iCs/>
          <w:sz w:val="28"/>
          <w:szCs w:val="28"/>
        </w:rPr>
      </w:pPr>
      <w:r w:rsidRPr="00D857F0">
        <w:rPr>
          <w:bCs/>
          <w:iCs/>
          <w:sz w:val="28"/>
          <w:szCs w:val="28"/>
        </w:rPr>
        <w:t>Lodger’s Delinquent Summary Report FY’17</w:t>
      </w:r>
    </w:p>
    <w:p w:rsidR="001B1430" w:rsidRPr="00DB6835" w:rsidRDefault="00C3448A" w:rsidP="00202D17">
      <w:pPr>
        <w:pStyle w:val="ListParagraph"/>
        <w:numPr>
          <w:ilvl w:val="1"/>
          <w:numId w:val="6"/>
        </w:numPr>
        <w:ind w:left="1656"/>
        <w:rPr>
          <w:rStyle w:val="IntenseEmphasis"/>
          <w:b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Board Q&amp;</w:t>
      </w:r>
      <w:r w:rsidRPr="00DB6835">
        <w:rPr>
          <w:rStyle w:val="IntenseEmphasis"/>
          <w:b w:val="0"/>
          <w:color w:val="auto"/>
          <w:sz w:val="28"/>
          <w:szCs w:val="28"/>
        </w:rPr>
        <w:t xml:space="preserve">A  </w:t>
      </w:r>
    </w:p>
    <w:p w:rsidR="00D37423" w:rsidRPr="00D857F0" w:rsidRDefault="00D37423" w:rsidP="00D37423">
      <w:pPr>
        <w:numPr>
          <w:ilvl w:val="0"/>
          <w:numId w:val="4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Presentations</w:t>
      </w:r>
    </w:p>
    <w:p w:rsidR="00D37423" w:rsidRPr="00D857F0" w:rsidRDefault="00D37423" w:rsidP="00D37423">
      <w:pPr>
        <w:pStyle w:val="ListParagraph"/>
        <w:numPr>
          <w:ilvl w:val="0"/>
          <w:numId w:val="7"/>
        </w:numPr>
        <w:rPr>
          <w:iCs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NM Hospitality Association </w:t>
      </w:r>
      <w:r w:rsidRPr="00D857F0">
        <w:rPr>
          <w:sz w:val="28"/>
          <w:szCs w:val="28"/>
        </w:rPr>
        <w:t xml:space="preserve">- Lodgers Tax Best Practices – Jen Schroer, </w:t>
      </w:r>
      <w:r w:rsidRPr="00D857F0">
        <w:rPr>
          <w:iCs/>
          <w:sz w:val="28"/>
          <w:szCs w:val="28"/>
        </w:rPr>
        <w:t>President/CEO</w:t>
      </w:r>
    </w:p>
    <w:p w:rsidR="00731144" w:rsidRPr="00D857F0" w:rsidRDefault="00731144" w:rsidP="00731144">
      <w:pPr>
        <w:pStyle w:val="ListParagraph"/>
        <w:numPr>
          <w:ilvl w:val="1"/>
          <w:numId w:val="7"/>
        </w:numPr>
        <w:rPr>
          <w:iCs/>
          <w:sz w:val="28"/>
          <w:szCs w:val="28"/>
        </w:rPr>
      </w:pPr>
      <w:r w:rsidRPr="00D857F0">
        <w:rPr>
          <w:sz w:val="28"/>
          <w:szCs w:val="28"/>
        </w:rPr>
        <w:t xml:space="preserve">Legislative Update </w:t>
      </w:r>
      <w:r w:rsidR="00821A78" w:rsidRPr="00D857F0">
        <w:rPr>
          <w:sz w:val="28"/>
          <w:szCs w:val="28"/>
        </w:rPr>
        <w:t>–</w:t>
      </w:r>
      <w:r w:rsidRPr="00D857F0">
        <w:rPr>
          <w:sz w:val="28"/>
          <w:szCs w:val="28"/>
        </w:rPr>
        <w:t>S</w:t>
      </w:r>
      <w:r w:rsidR="00821A78" w:rsidRPr="00D857F0">
        <w:rPr>
          <w:sz w:val="28"/>
          <w:szCs w:val="28"/>
        </w:rPr>
        <w:t>hort Term Rental M</w:t>
      </w:r>
      <w:r w:rsidRPr="00D857F0">
        <w:rPr>
          <w:sz w:val="28"/>
          <w:szCs w:val="28"/>
        </w:rPr>
        <w:t>arket</w:t>
      </w:r>
    </w:p>
    <w:p w:rsidR="00821A78" w:rsidRPr="00D857F0" w:rsidRDefault="00731144" w:rsidP="00821A78">
      <w:pPr>
        <w:pStyle w:val="ListParagraph"/>
        <w:numPr>
          <w:ilvl w:val="0"/>
          <w:numId w:val="4"/>
        </w:numPr>
        <w:rPr>
          <w:bCs/>
          <w:iCs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Downtown Soccer Stadium Feasibility Study Update – Amanda Power</w:t>
      </w:r>
      <w:r w:rsidRPr="00D857F0">
        <w:rPr>
          <w:sz w:val="28"/>
          <w:szCs w:val="28"/>
        </w:rPr>
        <w:t>s</w:t>
      </w:r>
      <w:r w:rsidR="00821A78" w:rsidRPr="00D857F0">
        <w:rPr>
          <w:sz w:val="28"/>
          <w:szCs w:val="28"/>
        </w:rPr>
        <w:t xml:space="preserve">, Kinship Consulting </w:t>
      </w:r>
    </w:p>
    <w:p w:rsidR="00821A78" w:rsidRPr="00D857F0" w:rsidRDefault="00821A78" w:rsidP="00821A78">
      <w:pPr>
        <w:pStyle w:val="ListParagraph"/>
        <w:numPr>
          <w:ilvl w:val="0"/>
          <w:numId w:val="4"/>
        </w:numPr>
        <w:rPr>
          <w:bCs/>
          <w:iCs/>
          <w:sz w:val="28"/>
          <w:szCs w:val="28"/>
        </w:rPr>
      </w:pPr>
      <w:r w:rsidRPr="00D857F0">
        <w:rPr>
          <w:bCs/>
          <w:iCs/>
          <w:sz w:val="28"/>
          <w:szCs w:val="28"/>
        </w:rPr>
        <w:t>Contractor Reports:</w:t>
      </w:r>
    </w:p>
    <w:p w:rsidR="00B235BB" w:rsidRPr="00D857F0" w:rsidRDefault="00B235BB" w:rsidP="00B235BB">
      <w:pPr>
        <w:pStyle w:val="ListParagraph"/>
        <w:numPr>
          <w:ilvl w:val="0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SMG </w:t>
      </w:r>
    </w:p>
    <w:p w:rsidR="00B235BB" w:rsidRPr="00D857F0" w:rsidRDefault="00C615AD" w:rsidP="00B235BB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Monthly Report – </w:t>
      </w:r>
      <w:r w:rsidR="00DD7069" w:rsidRPr="00D857F0">
        <w:rPr>
          <w:rStyle w:val="IntenseEmphasis"/>
          <w:b w:val="0"/>
          <w:i w:val="0"/>
          <w:color w:val="auto"/>
          <w:sz w:val="28"/>
          <w:szCs w:val="28"/>
        </w:rPr>
        <w:t>December</w:t>
      </w:r>
      <w:r w:rsidR="00821A78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&amp; January </w:t>
      </w:r>
      <w:r w:rsidR="00D37423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</w:p>
    <w:p w:rsidR="00B235BB" w:rsidRPr="00D857F0" w:rsidRDefault="00B235BB" w:rsidP="00B235BB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Board Q&amp;A</w:t>
      </w:r>
    </w:p>
    <w:p w:rsidR="001B1430" w:rsidRPr="00D857F0" w:rsidRDefault="001B1430" w:rsidP="001B1430">
      <w:pPr>
        <w:pStyle w:val="ListParagraph"/>
        <w:numPr>
          <w:ilvl w:val="0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Albuquerque Hispano Chamber of Commerce</w:t>
      </w:r>
    </w:p>
    <w:p w:rsidR="001B1430" w:rsidRPr="00D857F0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Monthly Report</w:t>
      </w:r>
      <w:r w:rsidR="00C615AD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– </w:t>
      </w:r>
      <w:r w:rsidR="00D37423" w:rsidRPr="00D857F0">
        <w:rPr>
          <w:rStyle w:val="IntenseEmphasis"/>
          <w:b w:val="0"/>
          <w:i w:val="0"/>
          <w:color w:val="auto"/>
          <w:sz w:val="28"/>
          <w:szCs w:val="28"/>
        </w:rPr>
        <w:t>December</w:t>
      </w:r>
      <w:r w:rsidR="00821A78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&amp; January </w:t>
      </w:r>
      <w:r w:rsidR="00D37423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</w:p>
    <w:p w:rsidR="00D37423" w:rsidRPr="00D857F0" w:rsidRDefault="00D37423" w:rsidP="00D37423">
      <w:pPr>
        <w:pStyle w:val="ListParagraph"/>
        <w:numPr>
          <w:ilvl w:val="1"/>
          <w:numId w:val="4"/>
        </w:numPr>
        <w:rPr>
          <w:bCs/>
          <w:iCs/>
          <w:sz w:val="28"/>
          <w:szCs w:val="28"/>
        </w:rPr>
      </w:pPr>
      <w:r w:rsidRPr="00D857F0">
        <w:rPr>
          <w:sz w:val="28"/>
          <w:szCs w:val="28"/>
        </w:rPr>
        <w:t>Contract for the Albuquerque Hispano Chamber of Commerce</w:t>
      </w:r>
    </w:p>
    <w:p w:rsidR="00D37423" w:rsidRPr="00D857F0" w:rsidRDefault="00D37423" w:rsidP="00D37423">
      <w:pPr>
        <w:pStyle w:val="ListParagraph"/>
        <w:numPr>
          <w:ilvl w:val="2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sz w:val="28"/>
          <w:szCs w:val="28"/>
        </w:rPr>
        <w:t>Contract to recruit Hispanic and Native American tourists, conventions, trade shows, and corporate meetings to the Albuquerque</w:t>
      </w:r>
      <w:r w:rsidRPr="00D857F0">
        <w:rPr>
          <w:bCs/>
          <w:iCs/>
          <w:sz w:val="28"/>
          <w:szCs w:val="28"/>
        </w:rPr>
        <w:t xml:space="preserve"> </w:t>
      </w:r>
      <w:r w:rsidRPr="00D857F0">
        <w:rPr>
          <w:sz w:val="28"/>
          <w:szCs w:val="28"/>
        </w:rPr>
        <w:t>Convention Center and Albuquerque Hotels</w:t>
      </w:r>
    </w:p>
    <w:p w:rsidR="001B1430" w:rsidRPr="00D857F0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Board Q&amp;A</w:t>
      </w:r>
    </w:p>
    <w:p w:rsidR="001B1430" w:rsidRPr="00D857F0" w:rsidRDefault="001B1430" w:rsidP="001B1430">
      <w:pPr>
        <w:pStyle w:val="ListParagraph"/>
        <w:numPr>
          <w:ilvl w:val="0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Visit Albuquerque (Albuquerque Convention and Visitors Bureau) </w:t>
      </w:r>
    </w:p>
    <w:p w:rsidR="001B1430" w:rsidRPr="00D857F0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Monthly </w:t>
      </w:r>
      <w:r w:rsidR="00821A78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Report - </w:t>
      </w:r>
      <w:r w:rsidR="00D37423" w:rsidRPr="00D857F0">
        <w:rPr>
          <w:rStyle w:val="IntenseEmphasis"/>
          <w:b w:val="0"/>
          <w:i w:val="0"/>
          <w:color w:val="auto"/>
          <w:sz w:val="28"/>
          <w:szCs w:val="28"/>
        </w:rPr>
        <w:t>December</w:t>
      </w:r>
      <w:r w:rsidR="00821A78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&amp; January</w:t>
      </w: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</w:p>
    <w:p w:rsidR="00DD7069" w:rsidRPr="00D857F0" w:rsidRDefault="001B1430" w:rsidP="00DD7069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Board Q&amp;A</w:t>
      </w:r>
    </w:p>
    <w:p w:rsidR="00DD7069" w:rsidRPr="00D857F0" w:rsidRDefault="00DD7069" w:rsidP="00D37423">
      <w:pPr>
        <w:pStyle w:val="ListParagraph"/>
        <w:numPr>
          <w:ilvl w:val="0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Open Board Seat Update /Status</w:t>
      </w:r>
    </w:p>
    <w:p w:rsidR="00D37423" w:rsidRPr="00D857F0" w:rsidRDefault="00207ADC" w:rsidP="00D37423">
      <w:pPr>
        <w:pStyle w:val="ListParagraph"/>
        <w:numPr>
          <w:ilvl w:val="0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New Business</w:t>
      </w:r>
      <w:r w:rsidR="00202D17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&amp; Announcements</w:t>
      </w:r>
    </w:p>
    <w:p w:rsidR="00207ADC" w:rsidRPr="00D857F0" w:rsidRDefault="00207ADC" w:rsidP="00207ADC">
      <w:pPr>
        <w:pStyle w:val="ListParagraph"/>
        <w:numPr>
          <w:ilvl w:val="0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Adjourn </w:t>
      </w:r>
    </w:p>
    <w:sectPr w:rsidR="00207ADC" w:rsidRPr="00D857F0" w:rsidSect="00D857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152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35" w:rsidRDefault="007B7C35" w:rsidP="000E2AEC">
      <w:r>
        <w:separator/>
      </w:r>
    </w:p>
  </w:endnote>
  <w:endnote w:type="continuationSeparator" w:id="0">
    <w:p w:rsidR="007B7C35" w:rsidRDefault="007B7C35" w:rsidP="000E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35" w:rsidRDefault="007B7C35" w:rsidP="000E2AEC">
      <w:r>
        <w:separator/>
      </w:r>
    </w:p>
  </w:footnote>
  <w:footnote w:type="continuationSeparator" w:id="0">
    <w:p w:rsidR="007B7C35" w:rsidRDefault="007B7C35" w:rsidP="000E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7B7C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7B7C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7B7C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CE1"/>
    <w:multiLevelType w:val="hybridMultilevel"/>
    <w:tmpl w:val="F4644FA2"/>
    <w:lvl w:ilvl="0" w:tplc="F7B0C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C6CA58">
      <w:start w:val="1"/>
      <w:numFmt w:val="upp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E0852"/>
    <w:multiLevelType w:val="hybridMultilevel"/>
    <w:tmpl w:val="AEBCF2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A8572B0"/>
    <w:multiLevelType w:val="hybridMultilevel"/>
    <w:tmpl w:val="5AE697F4"/>
    <w:lvl w:ilvl="0" w:tplc="04090013">
      <w:start w:val="1"/>
      <w:numFmt w:val="upperRoman"/>
      <w:lvlText w:val="%1."/>
      <w:lvlJc w:val="right"/>
      <w:pPr>
        <w:ind w:left="216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B433E88"/>
    <w:multiLevelType w:val="hybridMultilevel"/>
    <w:tmpl w:val="5D1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14283"/>
    <w:multiLevelType w:val="hybridMultilevel"/>
    <w:tmpl w:val="A1D4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A3915"/>
    <w:multiLevelType w:val="hybridMultilevel"/>
    <w:tmpl w:val="547ED2C0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87"/>
    <w:rsid w:val="000035C8"/>
    <w:rsid w:val="00010003"/>
    <w:rsid w:val="000404BC"/>
    <w:rsid w:val="00043474"/>
    <w:rsid w:val="0006251C"/>
    <w:rsid w:val="00065356"/>
    <w:rsid w:val="000A06D6"/>
    <w:rsid w:val="000C0BDC"/>
    <w:rsid w:val="000E2AEC"/>
    <w:rsid w:val="000F3898"/>
    <w:rsid w:val="00122948"/>
    <w:rsid w:val="00123598"/>
    <w:rsid w:val="00132C90"/>
    <w:rsid w:val="00142651"/>
    <w:rsid w:val="0016096E"/>
    <w:rsid w:val="00167F7C"/>
    <w:rsid w:val="00174A24"/>
    <w:rsid w:val="001826EE"/>
    <w:rsid w:val="00185E3F"/>
    <w:rsid w:val="001B1430"/>
    <w:rsid w:val="001B342E"/>
    <w:rsid w:val="001F549B"/>
    <w:rsid w:val="00202D17"/>
    <w:rsid w:val="00207ADC"/>
    <w:rsid w:val="002307D1"/>
    <w:rsid w:val="002437C1"/>
    <w:rsid w:val="00260C72"/>
    <w:rsid w:val="002761D0"/>
    <w:rsid w:val="00296AB9"/>
    <w:rsid w:val="002B4FD3"/>
    <w:rsid w:val="002C1921"/>
    <w:rsid w:val="002C486D"/>
    <w:rsid w:val="002C4CAB"/>
    <w:rsid w:val="002D464D"/>
    <w:rsid w:val="002D5B7B"/>
    <w:rsid w:val="002F5176"/>
    <w:rsid w:val="002F661E"/>
    <w:rsid w:val="00300D71"/>
    <w:rsid w:val="00305950"/>
    <w:rsid w:val="0031252A"/>
    <w:rsid w:val="0031383C"/>
    <w:rsid w:val="00314FE0"/>
    <w:rsid w:val="00337453"/>
    <w:rsid w:val="003420F3"/>
    <w:rsid w:val="00352E13"/>
    <w:rsid w:val="00384F86"/>
    <w:rsid w:val="003909CD"/>
    <w:rsid w:val="00396974"/>
    <w:rsid w:val="003B3EE0"/>
    <w:rsid w:val="003C1B97"/>
    <w:rsid w:val="003D5166"/>
    <w:rsid w:val="004436AC"/>
    <w:rsid w:val="004470BC"/>
    <w:rsid w:val="004507CF"/>
    <w:rsid w:val="00462374"/>
    <w:rsid w:val="00466732"/>
    <w:rsid w:val="004B34BD"/>
    <w:rsid w:val="004B7EC8"/>
    <w:rsid w:val="004D0571"/>
    <w:rsid w:val="004D6D0A"/>
    <w:rsid w:val="0050190B"/>
    <w:rsid w:val="00515C83"/>
    <w:rsid w:val="005320B9"/>
    <w:rsid w:val="00534365"/>
    <w:rsid w:val="0054148E"/>
    <w:rsid w:val="00544F1B"/>
    <w:rsid w:val="005613CA"/>
    <w:rsid w:val="005A6076"/>
    <w:rsid w:val="005B5EB7"/>
    <w:rsid w:val="005C29B1"/>
    <w:rsid w:val="005F1843"/>
    <w:rsid w:val="005F774A"/>
    <w:rsid w:val="00615D57"/>
    <w:rsid w:val="006274ED"/>
    <w:rsid w:val="006433E9"/>
    <w:rsid w:val="006478F1"/>
    <w:rsid w:val="00662EA8"/>
    <w:rsid w:val="00672F9B"/>
    <w:rsid w:val="00686141"/>
    <w:rsid w:val="006913E7"/>
    <w:rsid w:val="006C3DAA"/>
    <w:rsid w:val="006E64CE"/>
    <w:rsid w:val="006F0C87"/>
    <w:rsid w:val="006F5228"/>
    <w:rsid w:val="00702287"/>
    <w:rsid w:val="00711A26"/>
    <w:rsid w:val="00724EEB"/>
    <w:rsid w:val="00731144"/>
    <w:rsid w:val="007506C3"/>
    <w:rsid w:val="0076455D"/>
    <w:rsid w:val="00792732"/>
    <w:rsid w:val="007A5FB2"/>
    <w:rsid w:val="007B7C35"/>
    <w:rsid w:val="007D5186"/>
    <w:rsid w:val="007D7919"/>
    <w:rsid w:val="007E46E8"/>
    <w:rsid w:val="007F6B8A"/>
    <w:rsid w:val="008013C0"/>
    <w:rsid w:val="00801DE8"/>
    <w:rsid w:val="00802E4D"/>
    <w:rsid w:val="0081177B"/>
    <w:rsid w:val="00821A78"/>
    <w:rsid w:val="00830D1C"/>
    <w:rsid w:val="00854BB9"/>
    <w:rsid w:val="0088419E"/>
    <w:rsid w:val="00896D8D"/>
    <w:rsid w:val="008C6873"/>
    <w:rsid w:val="008E4141"/>
    <w:rsid w:val="008E5EBD"/>
    <w:rsid w:val="00910A2B"/>
    <w:rsid w:val="00965998"/>
    <w:rsid w:val="00985CD1"/>
    <w:rsid w:val="00985E8A"/>
    <w:rsid w:val="009A09EA"/>
    <w:rsid w:val="009A2A80"/>
    <w:rsid w:val="009C1DDA"/>
    <w:rsid w:val="009D6250"/>
    <w:rsid w:val="009E1AEC"/>
    <w:rsid w:val="009F184C"/>
    <w:rsid w:val="00A05ECA"/>
    <w:rsid w:val="00A07C4E"/>
    <w:rsid w:val="00A32FA9"/>
    <w:rsid w:val="00A35DD3"/>
    <w:rsid w:val="00A405E4"/>
    <w:rsid w:val="00A45A0C"/>
    <w:rsid w:val="00A508A1"/>
    <w:rsid w:val="00A74B32"/>
    <w:rsid w:val="00A85DE5"/>
    <w:rsid w:val="00A91B0D"/>
    <w:rsid w:val="00A96561"/>
    <w:rsid w:val="00AC05B0"/>
    <w:rsid w:val="00AF28DA"/>
    <w:rsid w:val="00AF6428"/>
    <w:rsid w:val="00B1523B"/>
    <w:rsid w:val="00B235BB"/>
    <w:rsid w:val="00B25F54"/>
    <w:rsid w:val="00B42769"/>
    <w:rsid w:val="00B4763F"/>
    <w:rsid w:val="00B53BE6"/>
    <w:rsid w:val="00B55C7E"/>
    <w:rsid w:val="00B75EF1"/>
    <w:rsid w:val="00BA4A2C"/>
    <w:rsid w:val="00BC4B71"/>
    <w:rsid w:val="00BC7669"/>
    <w:rsid w:val="00C15E29"/>
    <w:rsid w:val="00C16C6F"/>
    <w:rsid w:val="00C16E04"/>
    <w:rsid w:val="00C17A7D"/>
    <w:rsid w:val="00C17B47"/>
    <w:rsid w:val="00C22767"/>
    <w:rsid w:val="00C3448A"/>
    <w:rsid w:val="00C413C3"/>
    <w:rsid w:val="00C41887"/>
    <w:rsid w:val="00C41FAB"/>
    <w:rsid w:val="00C615AD"/>
    <w:rsid w:val="00C76A61"/>
    <w:rsid w:val="00C91DBF"/>
    <w:rsid w:val="00CB3EB9"/>
    <w:rsid w:val="00CC5C3A"/>
    <w:rsid w:val="00CC6EE5"/>
    <w:rsid w:val="00CF50E0"/>
    <w:rsid w:val="00D15CF5"/>
    <w:rsid w:val="00D37423"/>
    <w:rsid w:val="00D51250"/>
    <w:rsid w:val="00D7178D"/>
    <w:rsid w:val="00D728D6"/>
    <w:rsid w:val="00D8116A"/>
    <w:rsid w:val="00D857F0"/>
    <w:rsid w:val="00DB6835"/>
    <w:rsid w:val="00DB703C"/>
    <w:rsid w:val="00DD7069"/>
    <w:rsid w:val="00DD7648"/>
    <w:rsid w:val="00E07122"/>
    <w:rsid w:val="00E1287E"/>
    <w:rsid w:val="00E25D16"/>
    <w:rsid w:val="00E277BF"/>
    <w:rsid w:val="00E335F7"/>
    <w:rsid w:val="00E413BE"/>
    <w:rsid w:val="00E44C6A"/>
    <w:rsid w:val="00E5096E"/>
    <w:rsid w:val="00E64BBE"/>
    <w:rsid w:val="00E822BB"/>
    <w:rsid w:val="00E874A7"/>
    <w:rsid w:val="00EA3699"/>
    <w:rsid w:val="00EA440C"/>
    <w:rsid w:val="00EB29FA"/>
    <w:rsid w:val="00EB5C16"/>
    <w:rsid w:val="00EC7135"/>
    <w:rsid w:val="00ED282A"/>
    <w:rsid w:val="00EF292F"/>
    <w:rsid w:val="00F175BC"/>
    <w:rsid w:val="00F20479"/>
    <w:rsid w:val="00F23B4F"/>
    <w:rsid w:val="00F422DC"/>
    <w:rsid w:val="00F5266C"/>
    <w:rsid w:val="00F90F5E"/>
    <w:rsid w:val="00F923AC"/>
    <w:rsid w:val="00F94D1E"/>
    <w:rsid w:val="00F95965"/>
    <w:rsid w:val="00F96E10"/>
    <w:rsid w:val="00FA2C12"/>
    <w:rsid w:val="00FB0A9F"/>
    <w:rsid w:val="00FB27D7"/>
    <w:rsid w:val="00FC5D1B"/>
    <w:rsid w:val="00FD2E7D"/>
    <w:rsid w:val="00FD52DD"/>
    <w:rsid w:val="00FD5E68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  <w:style w:type="paragraph" w:styleId="BalloonText">
    <w:name w:val="Balloon Text"/>
    <w:basedOn w:val="Normal"/>
    <w:link w:val="BalloonTextChar"/>
    <w:rsid w:val="00AF2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8DA"/>
    <w:rPr>
      <w:rFonts w:ascii="Tahoma" w:hAnsi="Tahoma" w:cs="Tahoma"/>
      <w:sz w:val="16"/>
      <w:szCs w:val="16"/>
    </w:rPr>
  </w:style>
  <w:style w:type="character" w:customStyle="1" w:styleId="gmailmsg">
    <w:name w:val="gmail_msg"/>
    <w:basedOn w:val="DefaultParagraphFont"/>
    <w:rsid w:val="00821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  <w:style w:type="paragraph" w:styleId="BalloonText">
    <w:name w:val="Balloon Text"/>
    <w:basedOn w:val="Normal"/>
    <w:link w:val="BalloonTextChar"/>
    <w:rsid w:val="00AF2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8DA"/>
    <w:rPr>
      <w:rFonts w:ascii="Tahoma" w:hAnsi="Tahoma" w:cs="Tahoma"/>
      <w:sz w:val="16"/>
      <w:szCs w:val="16"/>
    </w:rPr>
  </w:style>
  <w:style w:type="character" w:customStyle="1" w:styleId="gmailmsg">
    <w:name w:val="gmail_msg"/>
    <w:basedOn w:val="DefaultParagraphFont"/>
    <w:rsid w:val="0082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F3FB-9557-4310-944F-56C2F202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LODGER’S TAX ADVISORY BOARD MEETING</vt:lpstr>
    </vt:vector>
  </TitlesOfParts>
  <Company>City of Albuquerque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LODGER’S TAX ADVISORY BOARD MEETING</dc:title>
  <dc:creator>USRGRW</dc:creator>
  <cp:lastModifiedBy>Dominguez, Dora M.</cp:lastModifiedBy>
  <cp:revision>5</cp:revision>
  <cp:lastPrinted>2016-10-25T15:36:00Z</cp:lastPrinted>
  <dcterms:created xsi:type="dcterms:W3CDTF">2017-02-09T00:06:00Z</dcterms:created>
  <dcterms:modified xsi:type="dcterms:W3CDTF">2017-02-22T17:10:00Z</dcterms:modified>
</cp:coreProperties>
</file>